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8E" w:rsidRPr="00A24A07" w:rsidRDefault="002B7D8E" w:rsidP="002B7D8E">
      <w:pPr>
        <w:spacing w:line="240" w:lineRule="exact"/>
        <w:ind w:right="-285"/>
        <w:jc w:val="center"/>
        <w:rPr>
          <w:b/>
        </w:rPr>
      </w:pPr>
      <w:r w:rsidRPr="00A24A07">
        <w:rPr>
          <w:b/>
        </w:rPr>
        <w:t>Форма отчета</w:t>
      </w:r>
    </w:p>
    <w:p w:rsidR="002B7D8E" w:rsidRPr="00A24A07" w:rsidRDefault="002B7D8E" w:rsidP="002B7D8E">
      <w:pPr>
        <w:spacing w:line="240" w:lineRule="exact"/>
        <w:ind w:right="-285"/>
        <w:jc w:val="center"/>
        <w:rPr>
          <w:b/>
        </w:rPr>
      </w:pPr>
      <w:r w:rsidRPr="00A24A07">
        <w:rPr>
          <w:b/>
        </w:rPr>
        <w:t>о</w:t>
      </w:r>
      <w:r w:rsidRPr="004F3CE2">
        <w:rPr>
          <w:b/>
        </w:rPr>
        <w:t xml:space="preserve"> реализации программ </w:t>
      </w:r>
      <w:proofErr w:type="spellStart"/>
      <w:r w:rsidRPr="004F3CE2">
        <w:rPr>
          <w:b/>
        </w:rPr>
        <w:t>апробационной</w:t>
      </w:r>
      <w:proofErr w:type="spellEnd"/>
      <w:r w:rsidRPr="004F3CE2">
        <w:rPr>
          <w:b/>
        </w:rPr>
        <w:t xml:space="preserve"> деятельности </w:t>
      </w:r>
      <w:r>
        <w:rPr>
          <w:b/>
        </w:rPr>
        <w:t xml:space="preserve">за весь период деятельности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 w:rsidRPr="00A24A07">
        <w:rPr>
          <w:b/>
        </w:rPr>
        <w:t>.</w:t>
      </w:r>
    </w:p>
    <w:p w:rsidR="002B7D8E" w:rsidRDefault="002B7D8E" w:rsidP="002B7D8E">
      <w:pPr>
        <w:ind w:right="-285"/>
        <w:rPr>
          <w:b/>
        </w:rPr>
      </w:pPr>
    </w:p>
    <w:p w:rsidR="002B7D8E" w:rsidRPr="007233C4" w:rsidRDefault="002B7D8E" w:rsidP="002B7D8E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AE5EB9" w:rsidRDefault="002B7D8E" w:rsidP="002B7D8E">
      <w:pPr>
        <w:numPr>
          <w:ilvl w:val="1"/>
          <w:numId w:val="1"/>
        </w:numPr>
        <w:ind w:left="-284" w:right="-285" w:firstLine="0"/>
      </w:pPr>
      <w:r w:rsidRPr="00A24A07">
        <w:t>Муниципальный район/городской округ</w:t>
      </w:r>
      <w:r w:rsidR="00AE5EB9">
        <w:t xml:space="preserve">     г</w:t>
      </w:r>
      <w:proofErr w:type="gramStart"/>
      <w:r w:rsidR="00AE5EB9">
        <w:t>.Б</w:t>
      </w:r>
      <w:proofErr w:type="gramEnd"/>
      <w:r w:rsidR="00AE5EB9">
        <w:t>ерезники</w:t>
      </w:r>
    </w:p>
    <w:p w:rsidR="002B7D8E" w:rsidRPr="00A24A07" w:rsidRDefault="002B7D8E" w:rsidP="002B7D8E">
      <w:pPr>
        <w:numPr>
          <w:ilvl w:val="1"/>
          <w:numId w:val="1"/>
        </w:numPr>
        <w:ind w:left="-284" w:right="-285" w:firstLine="0"/>
      </w:pPr>
      <w:r w:rsidRPr="00A24A07">
        <w:t>Образовательная организация (полное наименование)</w:t>
      </w:r>
      <w:r>
        <w:t xml:space="preserve"> </w:t>
      </w:r>
      <w:r w:rsidR="00AE5EB9">
        <w:t>Муниципальное автономное общеобразовательное учреждение средняя общеобразовательная школа 12</w:t>
      </w:r>
    </w:p>
    <w:p w:rsidR="002B7D8E" w:rsidRDefault="002B7D8E" w:rsidP="002B7D8E">
      <w:pPr>
        <w:numPr>
          <w:ilvl w:val="1"/>
          <w:numId w:val="1"/>
        </w:numPr>
        <w:ind w:left="-284" w:right="-285" w:firstLine="0"/>
      </w:pPr>
      <w:r>
        <w:t xml:space="preserve">Год присвоения статуса «краевая </w:t>
      </w:r>
      <w:proofErr w:type="spellStart"/>
      <w:r>
        <w:t>апробационная</w:t>
      </w:r>
      <w:proofErr w:type="spellEnd"/>
      <w:r>
        <w:t xml:space="preserve"> площадка_</w:t>
      </w:r>
      <w:r w:rsidR="00AE5EB9">
        <w:t>2012</w:t>
      </w:r>
      <w:r>
        <w:t xml:space="preserve">_ </w:t>
      </w:r>
    </w:p>
    <w:p w:rsidR="00AE5EB9" w:rsidRDefault="002B7D8E" w:rsidP="002B7D8E">
      <w:pPr>
        <w:numPr>
          <w:ilvl w:val="1"/>
          <w:numId w:val="1"/>
        </w:numPr>
        <w:ind w:left="-284" w:right="-285" w:firstLine="0"/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, </w:t>
      </w:r>
      <w:r w:rsidRPr="00AE5EB9">
        <w:rPr>
          <w:i/>
          <w:color w:val="FF0000"/>
        </w:rPr>
        <w:t xml:space="preserve"> </w:t>
      </w:r>
      <w:proofErr w:type="spellStart"/>
      <w:r w:rsidRPr="00161D22">
        <w:t>должность</w:t>
      </w:r>
      <w:r w:rsidRPr="00A24A07">
        <w:t>_</w:t>
      </w:r>
      <w:proofErr w:type="spellEnd"/>
      <w:r w:rsidR="00AE5EB9">
        <w:t>-</w:t>
      </w:r>
      <w:r w:rsidR="00CF2B27">
        <w:t xml:space="preserve"> </w:t>
      </w:r>
      <w:r w:rsidR="00AE5EB9">
        <w:t xml:space="preserve">Скопина Ольга </w:t>
      </w:r>
      <w:proofErr w:type="spellStart"/>
      <w:r w:rsidR="00AE5EB9">
        <w:t>Валерьевна-зам</w:t>
      </w:r>
      <w:proofErr w:type="gramStart"/>
      <w:r w:rsidR="00AE5EB9">
        <w:t>.д</w:t>
      </w:r>
      <w:proofErr w:type="gramEnd"/>
      <w:r w:rsidR="00AE5EB9">
        <w:t>иректора</w:t>
      </w:r>
      <w:proofErr w:type="spellEnd"/>
      <w:r w:rsidR="00AE5EB9">
        <w:t xml:space="preserve"> по УР </w:t>
      </w:r>
    </w:p>
    <w:p w:rsidR="002B7D8E" w:rsidRPr="00A24A07" w:rsidRDefault="002B7D8E" w:rsidP="002B7D8E">
      <w:pPr>
        <w:numPr>
          <w:ilvl w:val="1"/>
          <w:numId w:val="1"/>
        </w:numPr>
        <w:ind w:left="-284" w:right="-285" w:firstLine="0"/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>:</w:t>
      </w:r>
      <w:r w:rsidRPr="00A24A07">
        <w:t xml:space="preserve"> </w:t>
      </w:r>
    </w:p>
    <w:p w:rsidR="002B7D8E" w:rsidRPr="00A24A07" w:rsidRDefault="002B7D8E" w:rsidP="002B7D8E">
      <w:pPr>
        <w:numPr>
          <w:ilvl w:val="2"/>
          <w:numId w:val="1"/>
        </w:numPr>
        <w:ind w:left="-284" w:right="-285" w:firstLine="0"/>
      </w:pPr>
      <w:r w:rsidRPr="00A24A07">
        <w:t>номер телефона___</w:t>
      </w:r>
      <w:r w:rsidR="00AE5EB9">
        <w:t>89194624977</w:t>
      </w:r>
      <w:r w:rsidRPr="00A24A07">
        <w:t>_______</w:t>
      </w:r>
      <w:r>
        <w:t>_______________</w:t>
      </w:r>
    </w:p>
    <w:p w:rsidR="002B7D8E" w:rsidRPr="00AE5EB9" w:rsidRDefault="002B7D8E" w:rsidP="002B7D8E">
      <w:pPr>
        <w:numPr>
          <w:ilvl w:val="1"/>
          <w:numId w:val="1"/>
        </w:numPr>
        <w:ind w:left="-284" w:right="-285" w:firstLine="0"/>
        <w:rPr>
          <w:lang w:val="en-US"/>
        </w:rPr>
      </w:pPr>
      <w:r w:rsidRPr="00AE5EB9">
        <w:rPr>
          <w:lang w:val="en-US"/>
        </w:rPr>
        <w:t>e-mail_____</w:t>
      </w:r>
      <w:r w:rsidR="00AE5EB9" w:rsidRPr="00AE5EB9">
        <w:rPr>
          <w:szCs w:val="28"/>
          <w:lang w:val="en-US"/>
        </w:rPr>
        <w:t xml:space="preserve"> Olg11655927@yandex.ru</w:t>
      </w:r>
      <w:r w:rsidR="00AE5EB9" w:rsidRPr="00AE5EB9">
        <w:rPr>
          <w:lang w:val="en-US"/>
        </w:rPr>
        <w:t xml:space="preserve"> </w:t>
      </w:r>
    </w:p>
    <w:p w:rsidR="002B7D8E" w:rsidRDefault="002B7D8E" w:rsidP="002B7D8E">
      <w:pPr>
        <w:numPr>
          <w:ilvl w:val="1"/>
          <w:numId w:val="1"/>
        </w:numPr>
        <w:ind w:left="-284" w:right="-285" w:firstLine="0"/>
      </w:pPr>
      <w:r w:rsidRPr="00A24A07">
        <w:t xml:space="preserve">Количество педагогов –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3"/>
        <w:gridCol w:w="4614"/>
      </w:tblGrid>
      <w:tr w:rsidR="002B7D8E" w:rsidRPr="005D7AAF" w:rsidTr="00AE5EB9">
        <w:tc>
          <w:tcPr>
            <w:tcW w:w="5133" w:type="dxa"/>
          </w:tcPr>
          <w:p w:rsidR="002B7D8E" w:rsidRPr="005D7AAF" w:rsidRDefault="002B7D8E" w:rsidP="00045E03">
            <w:pPr>
              <w:ind w:right="-285"/>
              <w:rPr>
                <w:b/>
              </w:rPr>
            </w:pPr>
            <w:r w:rsidRPr="005D7AAF">
              <w:rPr>
                <w:b/>
              </w:rPr>
              <w:t>год</w:t>
            </w:r>
          </w:p>
        </w:tc>
        <w:tc>
          <w:tcPr>
            <w:tcW w:w="4614" w:type="dxa"/>
          </w:tcPr>
          <w:p w:rsidR="002B7D8E" w:rsidRPr="005D7AAF" w:rsidRDefault="002B7D8E" w:rsidP="00045E03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кол-во, чел.</w:t>
            </w:r>
          </w:p>
        </w:tc>
      </w:tr>
      <w:tr w:rsidR="002B7D8E" w:rsidRPr="005D7AAF" w:rsidTr="00AE5EB9">
        <w:tc>
          <w:tcPr>
            <w:tcW w:w="5133" w:type="dxa"/>
          </w:tcPr>
          <w:p w:rsidR="002B7D8E" w:rsidRPr="00AE5EB9" w:rsidRDefault="002B7D8E" w:rsidP="00045E03">
            <w:pPr>
              <w:ind w:right="-285"/>
            </w:pPr>
            <w:r w:rsidRPr="00AE5EB9">
              <w:t>2012</w:t>
            </w:r>
          </w:p>
        </w:tc>
        <w:tc>
          <w:tcPr>
            <w:tcW w:w="4614" w:type="dxa"/>
          </w:tcPr>
          <w:p w:rsidR="002B7D8E" w:rsidRPr="00AE5EB9" w:rsidRDefault="00AE5EB9" w:rsidP="00AE5EB9">
            <w:pPr>
              <w:ind w:right="-285"/>
              <w:jc w:val="center"/>
            </w:pPr>
            <w:r w:rsidRPr="00AE5EB9">
              <w:t>10</w:t>
            </w:r>
          </w:p>
        </w:tc>
      </w:tr>
      <w:tr w:rsidR="002B7D8E" w:rsidTr="00AE5EB9">
        <w:tc>
          <w:tcPr>
            <w:tcW w:w="5133" w:type="dxa"/>
          </w:tcPr>
          <w:p w:rsidR="002B7D8E" w:rsidRPr="00AE5EB9" w:rsidRDefault="002B7D8E" w:rsidP="00045E03">
            <w:pPr>
              <w:ind w:right="-285"/>
            </w:pPr>
            <w:r w:rsidRPr="00AE5EB9">
              <w:t>2013</w:t>
            </w:r>
          </w:p>
        </w:tc>
        <w:tc>
          <w:tcPr>
            <w:tcW w:w="4614" w:type="dxa"/>
          </w:tcPr>
          <w:p w:rsidR="002B7D8E" w:rsidRPr="00AE5EB9" w:rsidRDefault="00AE5EB9" w:rsidP="00AE5EB9">
            <w:pPr>
              <w:ind w:right="-285"/>
              <w:jc w:val="center"/>
            </w:pPr>
            <w:r w:rsidRPr="00AE5EB9">
              <w:t>10</w:t>
            </w:r>
          </w:p>
        </w:tc>
      </w:tr>
      <w:tr w:rsidR="002B7D8E" w:rsidTr="00AE5EB9">
        <w:tc>
          <w:tcPr>
            <w:tcW w:w="5133" w:type="dxa"/>
          </w:tcPr>
          <w:p w:rsidR="002B7D8E" w:rsidRPr="00AE5EB9" w:rsidRDefault="00AE5EB9" w:rsidP="00045E03">
            <w:pPr>
              <w:ind w:right="-285"/>
            </w:pPr>
            <w:r w:rsidRPr="00AE5EB9">
              <w:t>2014</w:t>
            </w:r>
          </w:p>
        </w:tc>
        <w:tc>
          <w:tcPr>
            <w:tcW w:w="4614" w:type="dxa"/>
          </w:tcPr>
          <w:p w:rsidR="002B7D8E" w:rsidRPr="00AE5EB9" w:rsidRDefault="00AE5EB9" w:rsidP="00AE5EB9">
            <w:pPr>
              <w:ind w:right="-285"/>
              <w:jc w:val="center"/>
            </w:pPr>
            <w:r w:rsidRPr="00AE5EB9">
              <w:t>1</w:t>
            </w:r>
            <w:r w:rsidR="00AC2627">
              <w:t>0</w:t>
            </w:r>
          </w:p>
        </w:tc>
      </w:tr>
      <w:tr w:rsidR="00AE5EB9" w:rsidTr="00AE5EB9">
        <w:tc>
          <w:tcPr>
            <w:tcW w:w="5133" w:type="dxa"/>
          </w:tcPr>
          <w:p w:rsidR="00AE5EB9" w:rsidRPr="00AE5EB9" w:rsidRDefault="00AE5EB9" w:rsidP="00045E03">
            <w:pPr>
              <w:ind w:right="-285"/>
            </w:pPr>
            <w:r w:rsidRPr="00AE5EB9">
              <w:t>2015</w:t>
            </w:r>
          </w:p>
        </w:tc>
        <w:tc>
          <w:tcPr>
            <w:tcW w:w="4614" w:type="dxa"/>
          </w:tcPr>
          <w:p w:rsidR="00AE5EB9" w:rsidRPr="00AE5EB9" w:rsidRDefault="00AE5EB9" w:rsidP="00AE5EB9">
            <w:pPr>
              <w:ind w:right="-285"/>
              <w:jc w:val="center"/>
            </w:pPr>
            <w:r w:rsidRPr="00AE5EB9">
              <w:t>10</w:t>
            </w:r>
          </w:p>
        </w:tc>
      </w:tr>
      <w:tr w:rsidR="00AE5EB9" w:rsidTr="00AE5EB9">
        <w:tc>
          <w:tcPr>
            <w:tcW w:w="5133" w:type="dxa"/>
          </w:tcPr>
          <w:p w:rsidR="00AE5EB9" w:rsidRPr="00AE5EB9" w:rsidRDefault="00AE5EB9" w:rsidP="00045E03">
            <w:pPr>
              <w:ind w:right="-285"/>
            </w:pPr>
            <w:r w:rsidRPr="00AE5EB9">
              <w:t>2016</w:t>
            </w:r>
          </w:p>
        </w:tc>
        <w:tc>
          <w:tcPr>
            <w:tcW w:w="4614" w:type="dxa"/>
          </w:tcPr>
          <w:p w:rsidR="00AE5EB9" w:rsidRPr="00AE5EB9" w:rsidRDefault="00AE5EB9" w:rsidP="00AE5EB9">
            <w:pPr>
              <w:ind w:right="-285"/>
              <w:jc w:val="center"/>
            </w:pPr>
            <w:r w:rsidRPr="00AE5EB9">
              <w:t>10</w:t>
            </w:r>
          </w:p>
        </w:tc>
      </w:tr>
      <w:tr w:rsidR="00AE5EB9" w:rsidTr="00AE5EB9">
        <w:tc>
          <w:tcPr>
            <w:tcW w:w="5133" w:type="dxa"/>
          </w:tcPr>
          <w:p w:rsidR="00AE5EB9" w:rsidRPr="00AE5EB9" w:rsidRDefault="00AE5EB9" w:rsidP="00045E03">
            <w:pPr>
              <w:ind w:right="-285"/>
            </w:pPr>
            <w:r w:rsidRPr="00AE5EB9">
              <w:t>2017</w:t>
            </w:r>
          </w:p>
        </w:tc>
        <w:tc>
          <w:tcPr>
            <w:tcW w:w="4614" w:type="dxa"/>
          </w:tcPr>
          <w:p w:rsidR="00AE5EB9" w:rsidRPr="00AE5EB9" w:rsidRDefault="00AE5EB9" w:rsidP="00AE5EB9">
            <w:pPr>
              <w:ind w:right="-285"/>
              <w:jc w:val="center"/>
            </w:pPr>
            <w:r>
              <w:t>10</w:t>
            </w:r>
          </w:p>
        </w:tc>
      </w:tr>
      <w:tr w:rsidR="00AE5EB9" w:rsidTr="00AE5EB9">
        <w:tc>
          <w:tcPr>
            <w:tcW w:w="5133" w:type="dxa"/>
          </w:tcPr>
          <w:p w:rsidR="00AE5EB9" w:rsidRPr="00AE5EB9" w:rsidRDefault="00AE5EB9" w:rsidP="00045E03">
            <w:pPr>
              <w:ind w:right="-285"/>
            </w:pPr>
            <w:r w:rsidRPr="00AE5EB9">
              <w:t>2018</w:t>
            </w:r>
          </w:p>
        </w:tc>
        <w:tc>
          <w:tcPr>
            <w:tcW w:w="4614" w:type="dxa"/>
          </w:tcPr>
          <w:p w:rsidR="00AE5EB9" w:rsidRPr="00AE5EB9" w:rsidRDefault="00AE5EB9" w:rsidP="00AE5EB9">
            <w:pPr>
              <w:ind w:right="-285"/>
              <w:jc w:val="center"/>
            </w:pPr>
            <w:r>
              <w:t>10</w:t>
            </w:r>
          </w:p>
        </w:tc>
      </w:tr>
      <w:tr w:rsidR="00AE5EB9" w:rsidTr="00AE5EB9">
        <w:tc>
          <w:tcPr>
            <w:tcW w:w="5133" w:type="dxa"/>
          </w:tcPr>
          <w:p w:rsidR="00AE5EB9" w:rsidRPr="00AE5EB9" w:rsidRDefault="00AE5EB9" w:rsidP="00045E03">
            <w:pPr>
              <w:ind w:right="-285"/>
            </w:pPr>
            <w:r w:rsidRPr="00AE5EB9">
              <w:t>2019</w:t>
            </w:r>
          </w:p>
        </w:tc>
        <w:tc>
          <w:tcPr>
            <w:tcW w:w="4614" w:type="dxa"/>
          </w:tcPr>
          <w:p w:rsidR="00AE5EB9" w:rsidRPr="00AE5EB9" w:rsidRDefault="003F7E39" w:rsidP="00AE5EB9">
            <w:pPr>
              <w:ind w:right="-285"/>
              <w:jc w:val="center"/>
            </w:pPr>
            <w:r>
              <w:t>9</w:t>
            </w:r>
          </w:p>
        </w:tc>
      </w:tr>
      <w:tr w:rsidR="00AE5EB9" w:rsidTr="00AE5EB9">
        <w:tc>
          <w:tcPr>
            <w:tcW w:w="5133" w:type="dxa"/>
          </w:tcPr>
          <w:p w:rsidR="00AE5EB9" w:rsidRPr="00AE5EB9" w:rsidRDefault="00AE5EB9" w:rsidP="00045E03">
            <w:pPr>
              <w:ind w:right="-285"/>
            </w:pPr>
            <w:r w:rsidRPr="00AE5EB9">
              <w:t>2020</w:t>
            </w:r>
          </w:p>
        </w:tc>
        <w:tc>
          <w:tcPr>
            <w:tcW w:w="4614" w:type="dxa"/>
          </w:tcPr>
          <w:p w:rsidR="00AE5EB9" w:rsidRPr="00AE5EB9" w:rsidRDefault="003F7E39" w:rsidP="00AE5EB9">
            <w:pPr>
              <w:ind w:right="-285"/>
              <w:jc w:val="center"/>
            </w:pPr>
            <w:r>
              <w:t>9</w:t>
            </w:r>
          </w:p>
        </w:tc>
      </w:tr>
    </w:tbl>
    <w:p w:rsidR="002B7D8E" w:rsidRDefault="002B7D8E" w:rsidP="002B7D8E">
      <w:pPr>
        <w:numPr>
          <w:ilvl w:val="1"/>
          <w:numId w:val="1"/>
        </w:numPr>
        <w:ind w:left="-284" w:right="-285" w:firstLine="0"/>
      </w:pPr>
      <w:r>
        <w:t xml:space="preserve">Перечень направлений, по которым работала школа в статусе краевой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2B7D8E" w:rsidRDefault="002B7D8E" w:rsidP="002B7D8E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6236"/>
        <w:gridCol w:w="2817"/>
      </w:tblGrid>
      <w:tr w:rsidR="002B7D8E" w:rsidTr="00497A68">
        <w:tc>
          <w:tcPr>
            <w:tcW w:w="694" w:type="dxa"/>
          </w:tcPr>
          <w:p w:rsidR="002B7D8E" w:rsidRDefault="002B7D8E" w:rsidP="00045E03">
            <w:pPr>
              <w:ind w:right="-285"/>
            </w:pPr>
            <w:r>
              <w:t>№ п.п.</w:t>
            </w:r>
          </w:p>
        </w:tc>
        <w:tc>
          <w:tcPr>
            <w:tcW w:w="6236" w:type="dxa"/>
          </w:tcPr>
          <w:p w:rsidR="002B7D8E" w:rsidRDefault="002B7D8E" w:rsidP="00045E03">
            <w:pPr>
              <w:ind w:right="-285"/>
            </w:pPr>
            <w:r>
              <w:t>Направление</w:t>
            </w:r>
          </w:p>
        </w:tc>
        <w:tc>
          <w:tcPr>
            <w:tcW w:w="2817" w:type="dxa"/>
          </w:tcPr>
          <w:p w:rsidR="002B7D8E" w:rsidRDefault="002B7D8E" w:rsidP="00045E03">
            <w:pPr>
              <w:ind w:right="-285"/>
            </w:pPr>
            <w:r>
              <w:t>Период работы</w:t>
            </w:r>
          </w:p>
        </w:tc>
      </w:tr>
      <w:tr w:rsidR="00497A68" w:rsidTr="00497A68">
        <w:tc>
          <w:tcPr>
            <w:tcW w:w="694" w:type="dxa"/>
          </w:tcPr>
          <w:p w:rsidR="00497A68" w:rsidRPr="00497A68" w:rsidRDefault="00B34BB6" w:rsidP="00045E03">
            <w:pPr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497A68" w:rsidRPr="001D3F2D" w:rsidRDefault="00497A68" w:rsidP="001D3F2D">
            <w:pPr>
              <w:pStyle w:val="a8"/>
              <w:shd w:val="clear" w:color="auto" w:fill="EEEEEC"/>
              <w:spacing w:before="0" w:beforeAutospacing="0" w:after="136" w:afterAutospacing="0"/>
            </w:pPr>
            <w:r w:rsidRPr="001D3F2D">
              <w:rPr>
                <w:rStyle w:val="a4"/>
                <w:b w:val="0"/>
              </w:rPr>
              <w:t xml:space="preserve">"Сопровождение апробации формирования и оценки </w:t>
            </w:r>
            <w:proofErr w:type="spellStart"/>
            <w:r w:rsidRPr="001D3F2D">
              <w:rPr>
                <w:rStyle w:val="a4"/>
                <w:b w:val="0"/>
              </w:rPr>
              <w:t>сформированности</w:t>
            </w:r>
            <w:proofErr w:type="spellEnd"/>
            <w:r w:rsidRPr="001D3F2D">
              <w:rPr>
                <w:rStyle w:val="a4"/>
                <w:b w:val="0"/>
              </w:rPr>
              <w:t xml:space="preserve"> познавательных УУД"</w:t>
            </w:r>
            <w:proofErr w:type="gramStart"/>
            <w:r w:rsidRPr="001D3F2D">
              <w:t xml:space="preserve"> .</w:t>
            </w:r>
            <w:proofErr w:type="gramEnd"/>
            <w:r w:rsidRPr="001D3F2D">
              <w:t xml:space="preserve"> </w:t>
            </w:r>
            <w:r w:rsidR="0055177C" w:rsidRPr="00925A9D">
              <w:rPr>
                <w:color w:val="000000"/>
              </w:rPr>
              <w:t xml:space="preserve">Автор и руководитель В.Н. </w:t>
            </w:r>
            <w:proofErr w:type="spellStart"/>
            <w:r w:rsidR="0055177C" w:rsidRPr="00925A9D">
              <w:rPr>
                <w:color w:val="000000"/>
              </w:rPr>
              <w:t>Павелкин</w:t>
            </w:r>
            <w:proofErr w:type="spellEnd"/>
            <w:r w:rsidR="0055177C" w:rsidRPr="00925A9D">
              <w:rPr>
                <w:color w:val="000000"/>
              </w:rPr>
              <w:t>, ведущий научный сотрудник отдела сопровождения ФГОС ИРО ПК</w:t>
            </w:r>
          </w:p>
        </w:tc>
        <w:tc>
          <w:tcPr>
            <w:tcW w:w="2817" w:type="dxa"/>
          </w:tcPr>
          <w:p w:rsidR="00497A68" w:rsidRPr="001D3F2D" w:rsidRDefault="00497A68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>2012-2013</w:t>
            </w:r>
          </w:p>
        </w:tc>
      </w:tr>
      <w:tr w:rsidR="006B1A32" w:rsidTr="00497A68">
        <w:tc>
          <w:tcPr>
            <w:tcW w:w="694" w:type="dxa"/>
          </w:tcPr>
          <w:p w:rsidR="006B1A32" w:rsidRPr="00497A68" w:rsidRDefault="00B34BB6" w:rsidP="00045E03">
            <w:pPr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6B1A32" w:rsidRPr="001D3F2D" w:rsidRDefault="006B1A32" w:rsidP="006B1A32">
            <w:pPr>
              <w:rPr>
                <w:rStyle w:val="a4"/>
                <w:b w:val="0"/>
              </w:rPr>
            </w:pPr>
            <w:r w:rsidRPr="00925A9D">
              <w:rPr>
                <w:sz w:val="24"/>
                <w:szCs w:val="24"/>
              </w:rPr>
              <w:t xml:space="preserve"> </w:t>
            </w:r>
            <w:r w:rsidRPr="00925A9D">
              <w:rPr>
                <w:color w:val="000000"/>
                <w:sz w:val="24"/>
                <w:szCs w:val="24"/>
              </w:rPr>
              <w:t xml:space="preserve">«Апробация формирования и оценки </w:t>
            </w:r>
            <w:proofErr w:type="spellStart"/>
            <w:r w:rsidRPr="00925A9D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25A9D">
              <w:rPr>
                <w:color w:val="000000"/>
                <w:sz w:val="24"/>
                <w:szCs w:val="24"/>
              </w:rPr>
              <w:t xml:space="preserve"> следующих УУД: формулирование проблемы, формулирование цели, поиск и выделение информации, самостоятельное создание способов решения проблем творческого и поискового характера». Автор и руководитель В.Н. </w:t>
            </w:r>
            <w:proofErr w:type="spellStart"/>
            <w:r w:rsidRPr="00925A9D">
              <w:rPr>
                <w:color w:val="000000"/>
                <w:sz w:val="24"/>
                <w:szCs w:val="24"/>
              </w:rPr>
              <w:t>Павелкин</w:t>
            </w:r>
            <w:proofErr w:type="spellEnd"/>
            <w:r w:rsidRPr="00925A9D">
              <w:rPr>
                <w:color w:val="000000"/>
                <w:sz w:val="24"/>
                <w:szCs w:val="24"/>
              </w:rPr>
              <w:t>, ведущий научный сотрудник отдела сопровождения ФГОС ИРО ПК</w:t>
            </w:r>
          </w:p>
        </w:tc>
        <w:tc>
          <w:tcPr>
            <w:tcW w:w="2817" w:type="dxa"/>
          </w:tcPr>
          <w:p w:rsidR="006B1A32" w:rsidRPr="001D3F2D" w:rsidRDefault="006B1A32" w:rsidP="001D3F2D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5E1FDD">
              <w:rPr>
                <w:sz w:val="24"/>
                <w:szCs w:val="24"/>
              </w:rPr>
              <w:t>-2014</w:t>
            </w:r>
          </w:p>
        </w:tc>
      </w:tr>
      <w:tr w:rsidR="00497A68" w:rsidTr="00497A68">
        <w:tc>
          <w:tcPr>
            <w:tcW w:w="694" w:type="dxa"/>
          </w:tcPr>
          <w:p w:rsidR="00497A68" w:rsidRPr="00497A68" w:rsidRDefault="00B34BB6" w:rsidP="00045E03">
            <w:pPr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497A68" w:rsidRPr="001D3F2D" w:rsidRDefault="00497A68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 xml:space="preserve">Формирование и оценка </w:t>
            </w:r>
            <w:proofErr w:type="spellStart"/>
            <w:r w:rsidRPr="001D3F2D">
              <w:rPr>
                <w:sz w:val="24"/>
                <w:szCs w:val="24"/>
              </w:rPr>
              <w:t>сформированности</w:t>
            </w:r>
            <w:proofErr w:type="spellEnd"/>
            <w:r w:rsidRPr="001D3F2D">
              <w:rPr>
                <w:sz w:val="24"/>
                <w:szCs w:val="24"/>
              </w:rPr>
              <w:t xml:space="preserve">                 познавательных УУД посредством технологий развивающего обучения. </w:t>
            </w:r>
            <w:r w:rsidR="0055177C" w:rsidRPr="00925A9D">
              <w:rPr>
                <w:color w:val="000000"/>
                <w:sz w:val="24"/>
                <w:szCs w:val="24"/>
              </w:rPr>
              <w:t xml:space="preserve">Автор и руководитель В.Н. </w:t>
            </w:r>
            <w:proofErr w:type="spellStart"/>
            <w:r w:rsidR="0055177C" w:rsidRPr="00925A9D">
              <w:rPr>
                <w:color w:val="000000"/>
                <w:sz w:val="24"/>
                <w:szCs w:val="24"/>
              </w:rPr>
              <w:t>Павелкин</w:t>
            </w:r>
            <w:proofErr w:type="spellEnd"/>
            <w:r w:rsidR="0055177C" w:rsidRPr="00925A9D">
              <w:rPr>
                <w:color w:val="000000"/>
                <w:sz w:val="24"/>
                <w:szCs w:val="24"/>
              </w:rPr>
              <w:t xml:space="preserve">, ведущий научный сотрудник отдела </w:t>
            </w:r>
            <w:r w:rsidR="0055177C" w:rsidRPr="00925A9D">
              <w:rPr>
                <w:color w:val="000000"/>
                <w:sz w:val="24"/>
                <w:szCs w:val="24"/>
              </w:rPr>
              <w:lastRenderedPageBreak/>
              <w:t>сопровождения ФГОС ИРО ПК</w:t>
            </w:r>
          </w:p>
        </w:tc>
        <w:tc>
          <w:tcPr>
            <w:tcW w:w="2817" w:type="dxa"/>
          </w:tcPr>
          <w:p w:rsidR="00497A68" w:rsidRPr="001D3F2D" w:rsidRDefault="001D3F2D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lastRenderedPageBreak/>
              <w:t>201</w:t>
            </w:r>
            <w:r w:rsidR="006B1A32">
              <w:rPr>
                <w:sz w:val="24"/>
                <w:szCs w:val="24"/>
              </w:rPr>
              <w:t>4</w:t>
            </w:r>
            <w:r w:rsidR="00497A68" w:rsidRPr="001D3F2D">
              <w:rPr>
                <w:sz w:val="24"/>
                <w:szCs w:val="24"/>
              </w:rPr>
              <w:t>-201</w:t>
            </w:r>
            <w:r w:rsidR="006B1A32">
              <w:rPr>
                <w:sz w:val="24"/>
                <w:szCs w:val="24"/>
              </w:rPr>
              <w:t>5</w:t>
            </w:r>
          </w:p>
        </w:tc>
      </w:tr>
      <w:tr w:rsidR="00497A68" w:rsidTr="00497A68">
        <w:tc>
          <w:tcPr>
            <w:tcW w:w="694" w:type="dxa"/>
          </w:tcPr>
          <w:p w:rsidR="00497A68" w:rsidRPr="00497A68" w:rsidRDefault="00B34BB6" w:rsidP="00497A68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36" w:type="dxa"/>
          </w:tcPr>
          <w:p w:rsidR="001D3F2D" w:rsidRPr="001D3F2D" w:rsidRDefault="006B1A32" w:rsidP="006B1A32">
            <w:pPr>
              <w:rPr>
                <w:sz w:val="24"/>
                <w:szCs w:val="24"/>
              </w:rPr>
            </w:pPr>
            <w:r w:rsidRPr="00925A9D">
              <w:rPr>
                <w:sz w:val="24"/>
                <w:szCs w:val="24"/>
              </w:rPr>
              <w:t xml:space="preserve"> «Формирование и развитие познавательных УУД, их текущей оценки на уроках основной ступени общего образования» под руководством начальника отдела сопровождения ФГОС ООО ИРО ПК А.А.Акулова. </w:t>
            </w:r>
          </w:p>
        </w:tc>
        <w:tc>
          <w:tcPr>
            <w:tcW w:w="2817" w:type="dxa"/>
          </w:tcPr>
          <w:p w:rsidR="00497A68" w:rsidRPr="001D3F2D" w:rsidRDefault="001D3F2D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>2013-2014</w:t>
            </w:r>
          </w:p>
        </w:tc>
      </w:tr>
      <w:tr w:rsidR="00497A68" w:rsidTr="00497A68">
        <w:tc>
          <w:tcPr>
            <w:tcW w:w="694" w:type="dxa"/>
          </w:tcPr>
          <w:p w:rsidR="00497A68" w:rsidRPr="00497A68" w:rsidRDefault="00B34BB6" w:rsidP="00045E03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497A68" w:rsidRPr="001D3F2D" w:rsidRDefault="0055177C" w:rsidP="0055177C">
            <w:pPr>
              <w:rPr>
                <w:sz w:val="24"/>
                <w:szCs w:val="24"/>
              </w:rPr>
            </w:pPr>
            <w:r w:rsidRPr="00925A9D">
              <w:rPr>
                <w:sz w:val="24"/>
                <w:szCs w:val="24"/>
              </w:rPr>
              <w:t>«Проектирование модулей рабочей программы по русскому языку, направленной на совершенствование видов речевой деятельности (</w:t>
            </w:r>
            <w:proofErr w:type="spellStart"/>
            <w:r w:rsidRPr="00925A9D">
              <w:rPr>
                <w:sz w:val="24"/>
                <w:szCs w:val="24"/>
              </w:rPr>
              <w:t>аудирования</w:t>
            </w:r>
            <w:proofErr w:type="spellEnd"/>
            <w:r w:rsidRPr="00925A9D">
              <w:rPr>
                <w:sz w:val="24"/>
                <w:szCs w:val="24"/>
              </w:rPr>
              <w:t xml:space="preserve"> и говорения)» ГБУ ДПО «ИРО ПК», 2015 год. Руководители проекта: </w:t>
            </w:r>
            <w:proofErr w:type="spellStart"/>
            <w:r w:rsidRPr="00925A9D">
              <w:rPr>
                <w:sz w:val="24"/>
                <w:szCs w:val="24"/>
              </w:rPr>
              <w:t>Тиунова</w:t>
            </w:r>
            <w:proofErr w:type="spellEnd"/>
            <w:r w:rsidRPr="00925A9D">
              <w:rPr>
                <w:sz w:val="24"/>
                <w:szCs w:val="24"/>
              </w:rPr>
              <w:t xml:space="preserve"> Т.В., </w:t>
            </w:r>
            <w:proofErr w:type="spellStart"/>
            <w:r w:rsidRPr="00925A9D">
              <w:rPr>
                <w:sz w:val="24"/>
                <w:szCs w:val="24"/>
              </w:rPr>
              <w:t>Аверина</w:t>
            </w:r>
            <w:proofErr w:type="spellEnd"/>
            <w:r w:rsidRPr="00925A9D">
              <w:rPr>
                <w:sz w:val="24"/>
                <w:szCs w:val="24"/>
              </w:rPr>
              <w:t xml:space="preserve"> С.С.</w:t>
            </w:r>
            <w:r w:rsidR="00497A68" w:rsidRPr="001D3F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</w:tcPr>
          <w:p w:rsidR="00497A68" w:rsidRPr="001D3F2D" w:rsidRDefault="00497A68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>2015</w:t>
            </w:r>
          </w:p>
        </w:tc>
      </w:tr>
      <w:tr w:rsidR="00497A68" w:rsidTr="00497A68">
        <w:tc>
          <w:tcPr>
            <w:tcW w:w="694" w:type="dxa"/>
          </w:tcPr>
          <w:p w:rsidR="00497A68" w:rsidRPr="00497A68" w:rsidRDefault="00B34BB6" w:rsidP="00045E03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497A68" w:rsidRPr="001D3F2D" w:rsidRDefault="00497A68" w:rsidP="006B1A32">
            <w:pPr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  <w:shd w:val="clear" w:color="auto" w:fill="EEEEEC"/>
              </w:rPr>
              <w:t xml:space="preserve">Разработка и апробация типовых задач применения универсальных учебных действий. (2015 - Регулятивные УУД). </w:t>
            </w:r>
            <w:proofErr w:type="gramStart"/>
            <w:r w:rsidRPr="001D3F2D">
              <w:rPr>
                <w:sz w:val="24"/>
                <w:szCs w:val="24"/>
                <w:shd w:val="clear" w:color="auto" w:fill="EEEEEC"/>
              </w:rPr>
              <w:t>-</w:t>
            </w:r>
            <w:r w:rsidR="006B1A32" w:rsidRPr="00925A9D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6B1A32" w:rsidRPr="00925A9D">
              <w:rPr>
                <w:color w:val="000000"/>
                <w:sz w:val="24"/>
                <w:szCs w:val="24"/>
              </w:rPr>
              <w:t xml:space="preserve">уководители </w:t>
            </w:r>
            <w:proofErr w:type="spellStart"/>
            <w:r w:rsidR="006B1A32" w:rsidRPr="00925A9D">
              <w:rPr>
                <w:sz w:val="24"/>
                <w:szCs w:val="24"/>
              </w:rPr>
              <w:t>Коротаева</w:t>
            </w:r>
            <w:proofErr w:type="spellEnd"/>
            <w:r w:rsidR="006B1A32" w:rsidRPr="00925A9D">
              <w:rPr>
                <w:sz w:val="24"/>
                <w:szCs w:val="24"/>
              </w:rPr>
              <w:t xml:space="preserve"> Татьяна Викторовна, старший научный сотрудник ИРО ПК; </w:t>
            </w:r>
            <w:proofErr w:type="spellStart"/>
            <w:r w:rsidR="006B1A32" w:rsidRPr="00925A9D">
              <w:rPr>
                <w:sz w:val="24"/>
                <w:szCs w:val="24"/>
              </w:rPr>
              <w:t>Аверина</w:t>
            </w:r>
            <w:proofErr w:type="spellEnd"/>
            <w:r w:rsidR="006B1A32" w:rsidRPr="00925A9D">
              <w:rPr>
                <w:sz w:val="24"/>
                <w:szCs w:val="24"/>
              </w:rPr>
              <w:t xml:space="preserve"> Светлана Сергеевна, старший научный сотрудник ИРО ПК)</w:t>
            </w:r>
          </w:p>
        </w:tc>
        <w:tc>
          <w:tcPr>
            <w:tcW w:w="2817" w:type="dxa"/>
          </w:tcPr>
          <w:p w:rsidR="00497A68" w:rsidRPr="001D3F2D" w:rsidRDefault="001D3F2D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>2016</w:t>
            </w:r>
          </w:p>
        </w:tc>
      </w:tr>
      <w:tr w:rsidR="00497A68" w:rsidTr="00497A68">
        <w:tc>
          <w:tcPr>
            <w:tcW w:w="694" w:type="dxa"/>
          </w:tcPr>
          <w:p w:rsidR="00497A68" w:rsidRPr="00497A68" w:rsidRDefault="00B34BB6" w:rsidP="00045E03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497A68" w:rsidRPr="001D3F2D" w:rsidRDefault="00497A68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 xml:space="preserve">  «Проектирование модулей учебной программы по математике  в 5 классе»</w:t>
            </w:r>
            <w:r w:rsidR="001D3F2D" w:rsidRPr="001D3F2D">
              <w:rPr>
                <w:sz w:val="24"/>
                <w:szCs w:val="24"/>
              </w:rPr>
              <w:t xml:space="preserve"> под руководством </w:t>
            </w:r>
            <w:proofErr w:type="spellStart"/>
            <w:r w:rsidR="001D3F2D" w:rsidRPr="001D3F2D">
              <w:rPr>
                <w:sz w:val="24"/>
                <w:szCs w:val="24"/>
              </w:rPr>
              <w:t>В.Н.Павелкина</w:t>
            </w:r>
            <w:proofErr w:type="spellEnd"/>
          </w:p>
        </w:tc>
        <w:tc>
          <w:tcPr>
            <w:tcW w:w="2817" w:type="dxa"/>
          </w:tcPr>
          <w:p w:rsidR="00497A68" w:rsidRPr="001D3F2D" w:rsidRDefault="001D3F2D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>2015-2016</w:t>
            </w:r>
          </w:p>
        </w:tc>
      </w:tr>
      <w:tr w:rsidR="00497A68" w:rsidTr="001D3F2D">
        <w:tc>
          <w:tcPr>
            <w:tcW w:w="694" w:type="dxa"/>
          </w:tcPr>
          <w:p w:rsidR="00497A68" w:rsidRDefault="00B34BB6" w:rsidP="00045E03">
            <w:pPr>
              <w:tabs>
                <w:tab w:val="left" w:pos="195"/>
              </w:tabs>
              <w:ind w:right="-285"/>
            </w:pPr>
            <w:r>
              <w:t>8</w:t>
            </w:r>
          </w:p>
        </w:tc>
        <w:tc>
          <w:tcPr>
            <w:tcW w:w="6236" w:type="dxa"/>
            <w:vAlign w:val="bottom"/>
          </w:tcPr>
          <w:p w:rsidR="00497A68" w:rsidRPr="001D3F2D" w:rsidRDefault="005E1FDD" w:rsidP="005E1FDD">
            <w:pPr>
              <w:rPr>
                <w:sz w:val="24"/>
                <w:szCs w:val="24"/>
              </w:rPr>
            </w:pPr>
            <w:r w:rsidRPr="00925A9D">
              <w:rPr>
                <w:sz w:val="24"/>
                <w:szCs w:val="24"/>
              </w:rPr>
              <w:t>Тема проекта: «Разработка средств оценивания и формирования лог</w:t>
            </w:r>
            <w:r w:rsidR="0055177C">
              <w:rPr>
                <w:sz w:val="24"/>
                <w:szCs w:val="24"/>
              </w:rPr>
              <w:t>ических познавательных УУД в 4-9</w:t>
            </w:r>
            <w:r w:rsidRPr="00925A9D">
              <w:rPr>
                <w:sz w:val="24"/>
                <w:szCs w:val="24"/>
              </w:rPr>
              <w:t xml:space="preserve"> классах общеобразовательной школы» (руководитель </w:t>
            </w:r>
            <w:proofErr w:type="spellStart"/>
            <w:r w:rsidRPr="00925A9D">
              <w:rPr>
                <w:sz w:val="24"/>
                <w:szCs w:val="24"/>
              </w:rPr>
              <w:t>Клинова</w:t>
            </w:r>
            <w:proofErr w:type="spellEnd"/>
            <w:r w:rsidRPr="00925A9D">
              <w:rPr>
                <w:sz w:val="24"/>
                <w:szCs w:val="24"/>
              </w:rPr>
              <w:t xml:space="preserve"> Мария Николаевна, старший научный сотрудник ИРО ПК).</w:t>
            </w:r>
          </w:p>
        </w:tc>
        <w:tc>
          <w:tcPr>
            <w:tcW w:w="2817" w:type="dxa"/>
          </w:tcPr>
          <w:p w:rsidR="00497A68" w:rsidRPr="001D3F2D" w:rsidRDefault="001D3F2D" w:rsidP="001D3F2D">
            <w:pPr>
              <w:ind w:right="-285"/>
              <w:rPr>
                <w:sz w:val="24"/>
                <w:szCs w:val="24"/>
              </w:rPr>
            </w:pPr>
            <w:r w:rsidRPr="001D3F2D">
              <w:rPr>
                <w:sz w:val="24"/>
                <w:szCs w:val="24"/>
              </w:rPr>
              <w:t>2017-2020</w:t>
            </w:r>
          </w:p>
        </w:tc>
      </w:tr>
    </w:tbl>
    <w:p w:rsidR="002B7D8E" w:rsidRDefault="002B7D8E" w:rsidP="002B7D8E">
      <w:pPr>
        <w:ind w:left="1080" w:right="-285"/>
      </w:pPr>
    </w:p>
    <w:p w:rsidR="00CF2B27" w:rsidRPr="00AA11E0" w:rsidRDefault="00CF2B27" w:rsidP="00CF2B27">
      <w:pPr>
        <w:numPr>
          <w:ilvl w:val="0"/>
          <w:numId w:val="3"/>
        </w:numPr>
        <w:ind w:right="-285"/>
        <w:rPr>
          <w:b/>
        </w:rPr>
      </w:pPr>
      <w:r w:rsidRPr="00AA11E0">
        <w:rPr>
          <w:b/>
        </w:rPr>
        <w:t xml:space="preserve">Отчеты по направлениям работы за весь отчетный период </w:t>
      </w:r>
    </w:p>
    <w:p w:rsidR="00CF2B27" w:rsidRPr="00AA11E0" w:rsidRDefault="00CF2B27" w:rsidP="00CF2B27">
      <w:pPr>
        <w:ind w:left="-284" w:right="-285"/>
        <w:rPr>
          <w:b/>
        </w:rPr>
      </w:pPr>
      <w:r w:rsidRPr="00AA11E0">
        <w:rPr>
          <w:b/>
        </w:rPr>
        <w:t xml:space="preserve">(каждое направление оформляется отдельным разделом) </w:t>
      </w:r>
    </w:p>
    <w:p w:rsidR="00CF2B27" w:rsidRPr="00AA11E0" w:rsidRDefault="00CF2B27" w:rsidP="00CF2B27">
      <w:pPr>
        <w:pStyle w:val="a8"/>
        <w:spacing w:before="0" w:beforeAutospacing="0" w:after="0" w:afterAutospacing="0"/>
        <w:rPr>
          <w:sz w:val="28"/>
          <w:szCs w:val="28"/>
        </w:rPr>
      </w:pPr>
      <w:r w:rsidRPr="00AA11E0">
        <w:rPr>
          <w:sz w:val="28"/>
          <w:szCs w:val="28"/>
        </w:rPr>
        <w:t>Направление 1</w:t>
      </w:r>
      <w:r w:rsidRPr="00AA11E0">
        <w:rPr>
          <w:b/>
          <w:bCs/>
          <w:kern w:val="24"/>
          <w:sz w:val="28"/>
          <w:szCs w:val="28"/>
        </w:rPr>
        <w:t xml:space="preserve"> </w:t>
      </w:r>
      <w:r w:rsidRPr="00AA11E0">
        <w:rPr>
          <w:rStyle w:val="a4"/>
          <w:b w:val="0"/>
          <w:sz w:val="28"/>
          <w:szCs w:val="28"/>
        </w:rPr>
        <w:t xml:space="preserve">"Сопровождение апробации формирования и оценки </w:t>
      </w:r>
      <w:proofErr w:type="spellStart"/>
      <w:r w:rsidRPr="00AA11E0">
        <w:rPr>
          <w:rStyle w:val="a4"/>
          <w:b w:val="0"/>
          <w:sz w:val="28"/>
          <w:szCs w:val="28"/>
        </w:rPr>
        <w:t>сформированности</w:t>
      </w:r>
      <w:proofErr w:type="spellEnd"/>
      <w:r w:rsidRPr="00AA11E0">
        <w:rPr>
          <w:rStyle w:val="a4"/>
          <w:b w:val="0"/>
          <w:sz w:val="28"/>
          <w:szCs w:val="28"/>
        </w:rPr>
        <w:t xml:space="preserve"> познавательных УУД"</w:t>
      </w:r>
      <w:proofErr w:type="gramStart"/>
      <w:r w:rsidRPr="00AA11E0">
        <w:rPr>
          <w:sz w:val="28"/>
          <w:szCs w:val="28"/>
        </w:rPr>
        <w:t xml:space="preserve"> .</w:t>
      </w:r>
      <w:proofErr w:type="gramEnd"/>
      <w:r w:rsidRPr="00AA11E0">
        <w:rPr>
          <w:sz w:val="28"/>
          <w:szCs w:val="28"/>
        </w:rPr>
        <w:t xml:space="preserve"> </w:t>
      </w:r>
      <w:r w:rsidRPr="00AA11E0">
        <w:rPr>
          <w:color w:val="000000"/>
          <w:sz w:val="28"/>
          <w:szCs w:val="28"/>
        </w:rPr>
        <w:t xml:space="preserve">Автор и руководитель В.Н. </w:t>
      </w:r>
      <w:proofErr w:type="spellStart"/>
      <w:r w:rsidRPr="00AA11E0">
        <w:rPr>
          <w:color w:val="000000"/>
          <w:sz w:val="28"/>
          <w:szCs w:val="28"/>
        </w:rPr>
        <w:t>Павелкин</w:t>
      </w:r>
      <w:proofErr w:type="spellEnd"/>
      <w:r w:rsidRPr="00AA11E0">
        <w:rPr>
          <w:color w:val="000000"/>
          <w:sz w:val="28"/>
          <w:szCs w:val="28"/>
        </w:rPr>
        <w:t>, ведущий научный сотрудник отдела сопровождения ФГОС ИРО ПК</w:t>
      </w:r>
      <w:r w:rsidRPr="00AA11E0">
        <w:rPr>
          <w:sz w:val="28"/>
          <w:szCs w:val="28"/>
        </w:rPr>
        <w:t xml:space="preserve"> 2.1.Перечень работ, осуществленных командой школы в указанном направлении в хронологическом порядке (в свободной форме)</w:t>
      </w:r>
    </w:p>
    <w:p w:rsidR="00CF2B27" w:rsidRPr="00AA11E0" w:rsidRDefault="00CF2B27" w:rsidP="00CF2B27">
      <w:pPr>
        <w:ind w:left="-284" w:right="-285"/>
      </w:pPr>
      <w:r w:rsidRPr="00AA11E0">
        <w:t>1) Проектирование   уроков   постановки  учебной задачи.</w:t>
      </w:r>
    </w:p>
    <w:p w:rsidR="00CF2B27" w:rsidRPr="00AA11E0" w:rsidRDefault="00CF2B27" w:rsidP="00CF2B27">
      <w:pPr>
        <w:ind w:left="-284" w:right="-285"/>
      </w:pPr>
      <w:r w:rsidRPr="00AA11E0">
        <w:t xml:space="preserve">2) Создание  </w:t>
      </w:r>
      <w:proofErr w:type="gramStart"/>
      <w:r w:rsidRPr="00AA11E0">
        <w:t>алгоритма   конструирования урока  открытия новых знаний</w:t>
      </w:r>
      <w:proofErr w:type="gramEnd"/>
      <w:r w:rsidRPr="00AA11E0">
        <w:t>.</w:t>
      </w:r>
    </w:p>
    <w:p w:rsidR="00CF2B27" w:rsidRPr="00AA11E0" w:rsidRDefault="00CF2B27" w:rsidP="00CF2B27">
      <w:pPr>
        <w:ind w:left="-284" w:right="-285"/>
      </w:pPr>
      <w:r w:rsidRPr="00AA11E0">
        <w:t>3)Демонстрация открытых уроков постановки учебной задачи.</w:t>
      </w:r>
    </w:p>
    <w:p w:rsidR="00CF2B27" w:rsidRPr="00AA11E0" w:rsidRDefault="00CF2B27" w:rsidP="00CF2B27">
      <w:pPr>
        <w:ind w:left="-284" w:right="-285"/>
      </w:pPr>
      <w:r w:rsidRPr="00AA11E0"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5147"/>
      </w:tblGrid>
      <w:tr w:rsidR="00CF2B27" w:rsidRPr="00AA11E0" w:rsidTr="00045E03">
        <w:tc>
          <w:tcPr>
            <w:tcW w:w="4600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Наименование результата</w:t>
            </w:r>
          </w:p>
        </w:tc>
        <w:tc>
          <w:tcPr>
            <w:tcW w:w="5147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Чем подтверждается</w:t>
            </w:r>
          </w:p>
        </w:tc>
      </w:tr>
      <w:tr w:rsidR="00CF2B27" w:rsidRPr="00AA11E0" w:rsidTr="00045E03">
        <w:tc>
          <w:tcPr>
            <w:tcW w:w="4600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Создание  </w:t>
            </w:r>
            <w:proofErr w:type="gramStart"/>
            <w:r w:rsidRPr="00AA11E0">
              <w:t>алгоритма   конструирования  урока  открытия новых знаний</w:t>
            </w:r>
            <w:proofErr w:type="gramEnd"/>
          </w:p>
        </w:tc>
        <w:tc>
          <w:tcPr>
            <w:tcW w:w="5147" w:type="dxa"/>
          </w:tcPr>
          <w:p w:rsidR="00CF2B27" w:rsidRPr="00AA11E0" w:rsidRDefault="00CF2B27" w:rsidP="00045E03">
            <w:pPr>
              <w:ind w:right="-285"/>
            </w:pPr>
            <w:r w:rsidRPr="00AA11E0">
              <w:t>Разработка памяток с алгоритмом урока открытия новых знаний</w:t>
            </w:r>
          </w:p>
        </w:tc>
      </w:tr>
      <w:tr w:rsidR="00CF2B27" w:rsidRPr="00AA11E0" w:rsidTr="00045E03">
        <w:tc>
          <w:tcPr>
            <w:tcW w:w="4600" w:type="dxa"/>
          </w:tcPr>
          <w:p w:rsidR="00CF2B27" w:rsidRPr="00AA11E0" w:rsidRDefault="00CF2B27" w:rsidP="00045E03">
            <w:pPr>
              <w:ind w:right="-285"/>
            </w:pPr>
            <w:r w:rsidRPr="00AA11E0">
              <w:t>Проектирование   уроков                     постановки  учебной задачи</w:t>
            </w:r>
          </w:p>
        </w:tc>
        <w:tc>
          <w:tcPr>
            <w:tcW w:w="5147" w:type="dxa"/>
          </w:tcPr>
          <w:p w:rsidR="00CF2B27" w:rsidRPr="00AA11E0" w:rsidRDefault="00CF2B27" w:rsidP="00045E03">
            <w:pPr>
              <w:ind w:right="-285"/>
            </w:pPr>
            <w:r w:rsidRPr="00AA11E0">
              <w:t>Технологическая карта урока</w:t>
            </w:r>
          </w:p>
        </w:tc>
      </w:tr>
    </w:tbl>
    <w:p w:rsidR="00CF2B27" w:rsidRPr="00AA11E0" w:rsidRDefault="00CF2B27" w:rsidP="00CF2B27">
      <w:pPr>
        <w:ind w:left="-284" w:right="-285"/>
      </w:pPr>
    </w:p>
    <w:p w:rsidR="00CF2B27" w:rsidRPr="00AA11E0" w:rsidRDefault="00CF2B27" w:rsidP="00CF2B27">
      <w:pPr>
        <w:ind w:left="-284" w:right="-285"/>
      </w:pPr>
      <w:r w:rsidRPr="00AA11E0">
        <w:t>2.3.Образовательные практики, разработанны</w:t>
      </w:r>
      <w:proofErr w:type="gramStart"/>
      <w:r w:rsidRPr="00AA11E0">
        <w:t>е(</w:t>
      </w:r>
      <w:proofErr w:type="gramEnd"/>
      <w:r w:rsidRPr="00AA11E0">
        <w:t xml:space="preserve">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276"/>
        <w:gridCol w:w="1835"/>
        <w:gridCol w:w="2701"/>
      </w:tblGrid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№ </w:t>
            </w:r>
            <w:proofErr w:type="spellStart"/>
            <w:r w:rsidRPr="00AA11E0">
              <w:t>п\</w:t>
            </w:r>
            <w:proofErr w:type="gramStart"/>
            <w:r w:rsidRPr="00AA11E0">
              <w:t>п</w:t>
            </w:r>
            <w:proofErr w:type="gramEnd"/>
            <w:r w:rsidRPr="00AA11E0">
              <w:t>\</w:t>
            </w:r>
            <w:proofErr w:type="spellEnd"/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  <w:r w:rsidRPr="00AA11E0">
              <w:t>Название практики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Параллель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183"/>
            </w:pPr>
            <w:r w:rsidRPr="00AA11E0">
              <w:t>Кол-во часов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Пространство реализации 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Наличие в образовательной </w:t>
            </w:r>
            <w:r w:rsidRPr="00AA11E0">
              <w:lastRenderedPageBreak/>
              <w:t xml:space="preserve">программе школы (реализуется в 2020-2021 </w:t>
            </w:r>
            <w:proofErr w:type="spellStart"/>
            <w:r w:rsidRPr="00AA11E0">
              <w:t>уч</w:t>
            </w:r>
            <w:proofErr w:type="gramStart"/>
            <w:r w:rsidRPr="00AA11E0">
              <w:t>.г</w:t>
            </w:r>
            <w:proofErr w:type="gramEnd"/>
            <w:r w:rsidRPr="00AA11E0">
              <w:t>оду</w:t>
            </w:r>
            <w:proofErr w:type="spellEnd"/>
            <w:r w:rsidRPr="00AA11E0">
              <w:t xml:space="preserve">) 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lastRenderedPageBreak/>
              <w:t>1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Создание </w:t>
            </w:r>
          </w:p>
          <w:p w:rsidR="00CF2B27" w:rsidRPr="00AA11E0" w:rsidRDefault="00CF2B27" w:rsidP="00045E03">
            <w:pPr>
              <w:ind w:right="-285"/>
            </w:pPr>
            <w:r w:rsidRPr="00AA11E0">
              <w:t xml:space="preserve"> банка учебных ситуаций по 5 предметам 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5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>урочная деятельность</w:t>
            </w:r>
          </w:p>
          <w:p w:rsidR="00CF2B27" w:rsidRPr="00AA11E0" w:rsidRDefault="00CF2B27" w:rsidP="00045E03">
            <w:pPr>
              <w:ind w:right="-285"/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Создание  модулей учебных программ, включающих уроки </w:t>
            </w:r>
          </w:p>
          <w:p w:rsidR="00CF2B27" w:rsidRPr="00AA11E0" w:rsidRDefault="00CF2B27" w:rsidP="00045E03">
            <w:pPr>
              <w:ind w:right="-285"/>
            </w:pPr>
            <w:r w:rsidRPr="00AA11E0">
              <w:t xml:space="preserve"> открытия </w:t>
            </w:r>
          </w:p>
          <w:p w:rsidR="00CF2B27" w:rsidRPr="00AA11E0" w:rsidRDefault="00CF2B27" w:rsidP="00045E03">
            <w:pPr>
              <w:ind w:right="-285"/>
            </w:pPr>
            <w:r w:rsidRPr="00AA11E0">
              <w:t>новых знаний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5,6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>урочная деятельность</w:t>
            </w:r>
          </w:p>
          <w:p w:rsidR="00CF2B27" w:rsidRPr="00AA11E0" w:rsidRDefault="00CF2B27" w:rsidP="00045E03">
            <w:pPr>
              <w:ind w:right="-285"/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3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  <w:r w:rsidRPr="00AA11E0">
              <w:rPr>
                <w:color w:val="333333"/>
                <w:szCs w:val="28"/>
                <w:shd w:val="clear" w:color="auto" w:fill="EEEEEC"/>
              </w:rPr>
              <w:t>Создание приемов постановки учебной задачи на уроках русского языка, математики, географии, английского языка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5,6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>урочная деятельность</w:t>
            </w:r>
          </w:p>
          <w:p w:rsidR="00CF2B27" w:rsidRPr="00AA11E0" w:rsidRDefault="00CF2B27" w:rsidP="00045E03">
            <w:pPr>
              <w:ind w:right="-285"/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да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>Всего практик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3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из них, реализующихся в 2020-2021 </w:t>
            </w:r>
            <w:proofErr w:type="spellStart"/>
            <w:r w:rsidRPr="00AA11E0">
              <w:t>уч</w:t>
            </w:r>
            <w:proofErr w:type="spellEnd"/>
            <w:r w:rsidRPr="00AA11E0">
              <w:t>. году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3</w:t>
            </w:r>
          </w:p>
        </w:tc>
      </w:tr>
    </w:tbl>
    <w:p w:rsidR="00CF2B27" w:rsidRPr="00AA11E0" w:rsidRDefault="00CF2B27" w:rsidP="00CF2B27">
      <w:pPr>
        <w:ind w:left="-284" w:right="-285"/>
        <w:rPr>
          <w:b/>
        </w:rPr>
      </w:pPr>
    </w:p>
    <w:p w:rsidR="00CF2B27" w:rsidRPr="00AA11E0" w:rsidRDefault="00CF2B27" w:rsidP="00CF2B27">
      <w:pPr>
        <w:pStyle w:val="a8"/>
        <w:spacing w:before="0" w:beforeAutospacing="0" w:after="0" w:afterAutospacing="0"/>
        <w:rPr>
          <w:bCs/>
          <w:sz w:val="28"/>
          <w:szCs w:val="28"/>
        </w:rPr>
      </w:pPr>
      <w:r w:rsidRPr="00AA11E0">
        <w:rPr>
          <w:b/>
          <w:sz w:val="28"/>
          <w:szCs w:val="28"/>
        </w:rPr>
        <w:t>Направление 2</w:t>
      </w:r>
      <w:r w:rsidRPr="00AA11E0">
        <w:rPr>
          <w:b/>
          <w:bCs/>
          <w:kern w:val="24"/>
          <w:sz w:val="28"/>
          <w:szCs w:val="28"/>
        </w:rPr>
        <w:t xml:space="preserve"> «Апробация формирования и оценки  </w:t>
      </w:r>
      <w:proofErr w:type="spellStart"/>
      <w:r w:rsidRPr="00AA11E0">
        <w:rPr>
          <w:b/>
          <w:bCs/>
          <w:kern w:val="24"/>
          <w:sz w:val="28"/>
          <w:szCs w:val="28"/>
        </w:rPr>
        <w:t>сформированности</w:t>
      </w:r>
      <w:proofErr w:type="spellEnd"/>
      <w:r w:rsidRPr="00AA11E0">
        <w:rPr>
          <w:b/>
          <w:bCs/>
          <w:kern w:val="24"/>
          <w:sz w:val="28"/>
          <w:szCs w:val="28"/>
        </w:rPr>
        <w:t xml:space="preserve"> следующих УУД: формулирование проблемы, формулирование цели, поиск и выделение информации, самостоятельное создание способов решения проблем творческого и поискового характера». </w:t>
      </w:r>
      <w:r w:rsidRPr="00AA11E0">
        <w:rPr>
          <w:bCs/>
          <w:kern w:val="24"/>
          <w:sz w:val="28"/>
          <w:szCs w:val="28"/>
        </w:rPr>
        <w:t xml:space="preserve">Автор и </w:t>
      </w:r>
      <w:proofErr w:type="gramStart"/>
      <w:r w:rsidRPr="00AA11E0">
        <w:rPr>
          <w:bCs/>
          <w:kern w:val="24"/>
          <w:sz w:val="28"/>
          <w:szCs w:val="28"/>
        </w:rPr>
        <w:t>руководитель</w:t>
      </w:r>
      <w:proofErr w:type="gramEnd"/>
      <w:r w:rsidRPr="00AA11E0">
        <w:rPr>
          <w:bCs/>
          <w:kern w:val="24"/>
          <w:sz w:val="28"/>
          <w:szCs w:val="28"/>
        </w:rPr>
        <w:t xml:space="preserve">  ведущий научный сотрудник отдела сопровождения ФГОС ИРО ПК </w:t>
      </w:r>
      <w:proofErr w:type="spellStart"/>
      <w:r w:rsidRPr="00AA11E0">
        <w:rPr>
          <w:bCs/>
          <w:kern w:val="24"/>
          <w:sz w:val="28"/>
          <w:szCs w:val="28"/>
        </w:rPr>
        <w:t>В.Н.Павелкин</w:t>
      </w:r>
      <w:proofErr w:type="spellEnd"/>
      <w:r w:rsidRPr="00AA11E0">
        <w:rPr>
          <w:bCs/>
          <w:kern w:val="24"/>
          <w:sz w:val="28"/>
          <w:szCs w:val="28"/>
        </w:rPr>
        <w:t xml:space="preserve">. </w:t>
      </w:r>
    </w:p>
    <w:p w:rsidR="00CF2B27" w:rsidRPr="00AA11E0" w:rsidRDefault="00CF2B27" w:rsidP="00CF2B27">
      <w:pPr>
        <w:ind w:left="-284" w:right="-285"/>
      </w:pPr>
      <w:r w:rsidRPr="00AA11E0"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CF2B27" w:rsidRPr="00AA11E0" w:rsidRDefault="00CF2B27" w:rsidP="00CF2B27">
      <w:pPr>
        <w:ind w:left="-284" w:right="-285"/>
      </w:pPr>
      <w:r w:rsidRPr="00AA11E0">
        <w:t>1) Разработка приемов формулирования проблемы на уроках  английского языка, математики, русского языка</w:t>
      </w:r>
    </w:p>
    <w:p w:rsidR="00CF2B27" w:rsidRPr="00AA11E0" w:rsidRDefault="00CF2B27" w:rsidP="00CF2B27">
      <w:pPr>
        <w:ind w:left="-284" w:right="-285"/>
      </w:pPr>
      <w:r w:rsidRPr="00AA11E0">
        <w:t xml:space="preserve">2) Разработка приемов  </w:t>
      </w:r>
      <w:proofErr w:type="spellStart"/>
      <w:r w:rsidRPr="00AA11E0">
        <w:t>целеполагания</w:t>
      </w:r>
      <w:proofErr w:type="spellEnd"/>
      <w:r w:rsidRPr="00AA11E0">
        <w:t xml:space="preserve">  на уроках  английского языка, математики, русского языка</w:t>
      </w:r>
    </w:p>
    <w:p w:rsidR="00CF2B27" w:rsidRPr="00AA11E0" w:rsidRDefault="00CF2B27" w:rsidP="00CF2B27">
      <w:pPr>
        <w:ind w:left="-284" w:right="-285"/>
      </w:pPr>
      <w:r w:rsidRPr="00AA11E0">
        <w:t xml:space="preserve">3) Создан  банк </w:t>
      </w:r>
      <w:proofErr w:type="spellStart"/>
      <w:r w:rsidRPr="00AA11E0">
        <w:t>видеоуроков</w:t>
      </w:r>
      <w:proofErr w:type="spellEnd"/>
      <w:r w:rsidRPr="00AA11E0">
        <w:t xml:space="preserve"> постановки учебной задачи с созданием проблемной учебной ситуации, направленной на формирование  и оценку </w:t>
      </w:r>
      <w:proofErr w:type="spellStart"/>
      <w:r w:rsidRPr="00AA11E0">
        <w:t>сформированности</w:t>
      </w:r>
      <w:proofErr w:type="spellEnd"/>
      <w:r w:rsidRPr="00AA11E0">
        <w:t xml:space="preserve"> </w:t>
      </w:r>
      <w:proofErr w:type="gramStart"/>
      <w:r w:rsidRPr="00AA11E0">
        <w:t>следующих</w:t>
      </w:r>
      <w:proofErr w:type="gramEnd"/>
      <w:r w:rsidRPr="00AA11E0">
        <w:t xml:space="preserve"> УУД: </w:t>
      </w:r>
      <w:r w:rsidRPr="00AA11E0">
        <w:rPr>
          <w:iCs/>
        </w:rPr>
        <w:t>формулирование и фиксирование проблемы, формулирование познавательной цели.</w:t>
      </w:r>
    </w:p>
    <w:p w:rsidR="00CF2B27" w:rsidRPr="00AA11E0" w:rsidRDefault="00CF2B27" w:rsidP="00CF2B27">
      <w:pPr>
        <w:ind w:left="-284" w:right="-285"/>
        <w:rPr>
          <w:i/>
        </w:rPr>
      </w:pPr>
    </w:p>
    <w:p w:rsidR="00CF2B27" w:rsidRPr="00AA11E0" w:rsidRDefault="00CF2B27" w:rsidP="00CF2B27">
      <w:pPr>
        <w:ind w:left="-284" w:right="-285"/>
      </w:pPr>
      <w:r w:rsidRPr="00AA11E0">
        <w:lastRenderedPageBreak/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5150"/>
      </w:tblGrid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Наименование результата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Чем подтверждается</w:t>
            </w:r>
          </w:p>
        </w:tc>
      </w:tr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left="-284" w:right="-285"/>
              <w:jc w:val="center"/>
              <w:rPr>
                <w:sz w:val="20"/>
              </w:rPr>
            </w:pPr>
            <w:r w:rsidRPr="00AA11E0">
              <w:rPr>
                <w:sz w:val="20"/>
              </w:rPr>
              <w:t>Учащиеся применяют приемы постановки цели на уроках в 5 классе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pStyle w:val="a8"/>
              <w:shd w:val="clear" w:color="auto" w:fill="EEEEEC"/>
              <w:spacing w:before="0" w:beforeAutospacing="0" w:after="136" w:afterAutospacing="0"/>
            </w:pPr>
            <w:r w:rsidRPr="00AA11E0">
              <w:t>Повышение качества обучения  с 35 % до 40 %</w:t>
            </w:r>
          </w:p>
        </w:tc>
      </w:tr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  <w:rPr>
                <w:szCs w:val="28"/>
              </w:rPr>
            </w:pPr>
            <w:r w:rsidRPr="00AA11E0">
              <w:rPr>
                <w:sz w:val="20"/>
              </w:rPr>
              <w:t>Учащиеся применяют приемы постановки               проблемы  на уроках в 5 классе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pStyle w:val="a8"/>
              <w:shd w:val="clear" w:color="auto" w:fill="EEEEEC"/>
              <w:spacing w:before="0" w:beforeAutospacing="0" w:after="136" w:afterAutospacing="0"/>
            </w:pPr>
            <w:r w:rsidRPr="00AA11E0">
              <w:t>Анкетирование</w:t>
            </w:r>
          </w:p>
        </w:tc>
      </w:tr>
    </w:tbl>
    <w:p w:rsidR="00CF2B27" w:rsidRPr="00AA11E0" w:rsidRDefault="00CF2B27" w:rsidP="00CF2B27">
      <w:pPr>
        <w:ind w:left="-284" w:right="-285"/>
      </w:pPr>
    </w:p>
    <w:p w:rsidR="00CF2B27" w:rsidRPr="00AA11E0" w:rsidRDefault="00CF2B27" w:rsidP="00CF2B27">
      <w:pPr>
        <w:ind w:left="-284" w:right="-285"/>
      </w:pPr>
      <w:r w:rsidRPr="00AA11E0">
        <w:t>2.3.Образовательные практики, разработанны</w:t>
      </w:r>
      <w:proofErr w:type="gramStart"/>
      <w:r w:rsidRPr="00AA11E0">
        <w:t>е(</w:t>
      </w:r>
      <w:proofErr w:type="gramEnd"/>
      <w:r w:rsidRPr="00AA11E0">
        <w:t xml:space="preserve">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276"/>
        <w:gridCol w:w="1835"/>
        <w:gridCol w:w="2701"/>
      </w:tblGrid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№ </w:t>
            </w:r>
            <w:proofErr w:type="spellStart"/>
            <w:r w:rsidRPr="00AA11E0">
              <w:t>п\</w:t>
            </w:r>
            <w:proofErr w:type="gramStart"/>
            <w:r w:rsidRPr="00AA11E0">
              <w:t>п</w:t>
            </w:r>
            <w:proofErr w:type="gramEnd"/>
            <w:r w:rsidRPr="00AA11E0">
              <w:t>\</w:t>
            </w:r>
            <w:proofErr w:type="spellEnd"/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  <w:r w:rsidRPr="00AA11E0">
              <w:t>Название практики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Параллель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183"/>
            </w:pPr>
            <w:r w:rsidRPr="00AA11E0">
              <w:t>Кол-во часов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Пространство реализации 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Наличие в образовательной программе школы (реализуется в 2020-2021 </w:t>
            </w:r>
            <w:proofErr w:type="spellStart"/>
            <w:r w:rsidRPr="00AA11E0">
              <w:t>уч</w:t>
            </w:r>
            <w:proofErr w:type="gramStart"/>
            <w:r w:rsidRPr="00AA11E0">
              <w:t>.г</w:t>
            </w:r>
            <w:proofErr w:type="gramEnd"/>
            <w:r w:rsidRPr="00AA11E0">
              <w:t>оду</w:t>
            </w:r>
            <w:proofErr w:type="spellEnd"/>
            <w:r w:rsidRPr="00AA11E0">
              <w:t xml:space="preserve">) 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1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Использование приемов  </w:t>
            </w:r>
            <w:proofErr w:type="spellStart"/>
            <w:r w:rsidRPr="00AA11E0">
              <w:rPr>
                <w:sz w:val="24"/>
                <w:szCs w:val="24"/>
              </w:rPr>
              <w:t>целеполагания</w:t>
            </w:r>
            <w:proofErr w:type="spellEnd"/>
            <w:r w:rsidRPr="00AA11E0">
              <w:rPr>
                <w:sz w:val="24"/>
                <w:szCs w:val="24"/>
              </w:rPr>
              <w:t xml:space="preserve">                              на  уроках  английского языка,                          математики, русского языка на уроках                             в 5 классах</w:t>
            </w:r>
          </w:p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урочная деятельность/</w:t>
            </w:r>
          </w:p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Использование приемов  формулирования проблемы                              на  уроках  английского языка,                          математики, русского языка на уроках                             в 5 классах</w:t>
            </w:r>
          </w:p>
          <w:p w:rsidR="00CF2B27" w:rsidRPr="00AA11E0" w:rsidRDefault="00CF2B27" w:rsidP="00045E03">
            <w:pPr>
              <w:ind w:right="-285"/>
            </w:pP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урочная деятельность/</w:t>
            </w:r>
          </w:p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>Всего практик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из них, реализующихся в 2020-2021 </w:t>
            </w:r>
            <w:proofErr w:type="spellStart"/>
            <w:r w:rsidRPr="00AA11E0">
              <w:t>уч</w:t>
            </w:r>
            <w:proofErr w:type="spellEnd"/>
            <w:r w:rsidRPr="00AA11E0">
              <w:t>. году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</w:p>
        </w:tc>
      </w:tr>
    </w:tbl>
    <w:p w:rsidR="00CF2B27" w:rsidRPr="00AA11E0" w:rsidRDefault="00CF2B27" w:rsidP="00CF2B27"/>
    <w:p w:rsidR="00CF2B27" w:rsidRPr="00AA11E0" w:rsidRDefault="00CF2B27" w:rsidP="00CF2B27">
      <w:pPr>
        <w:pStyle w:val="a8"/>
        <w:spacing w:before="0" w:beforeAutospacing="0" w:after="0" w:afterAutospacing="0"/>
        <w:rPr>
          <w:sz w:val="28"/>
          <w:szCs w:val="28"/>
        </w:rPr>
      </w:pPr>
      <w:r w:rsidRPr="00AA11E0">
        <w:rPr>
          <w:b/>
          <w:sz w:val="28"/>
          <w:szCs w:val="28"/>
        </w:rPr>
        <w:t>Направление 3</w:t>
      </w:r>
      <w:r w:rsidRPr="00AA11E0">
        <w:rPr>
          <w:b/>
          <w:bCs/>
          <w:kern w:val="24"/>
          <w:sz w:val="28"/>
          <w:szCs w:val="28"/>
        </w:rPr>
        <w:t xml:space="preserve"> </w:t>
      </w:r>
      <w:r w:rsidRPr="00AA11E0">
        <w:t xml:space="preserve"> </w:t>
      </w:r>
      <w:r w:rsidRPr="00AA11E0">
        <w:rPr>
          <w:b/>
          <w:sz w:val="28"/>
          <w:szCs w:val="28"/>
        </w:rPr>
        <w:t xml:space="preserve">«Формирование и развитие познавательных УУД, их текущей оценки на уроках основной ступени общего образования» </w:t>
      </w:r>
      <w:r w:rsidRPr="00AA11E0">
        <w:rPr>
          <w:sz w:val="28"/>
          <w:szCs w:val="28"/>
        </w:rPr>
        <w:t xml:space="preserve">под руководством начальника отдела сопровождения ФГОС ООО ИРО ПК А.А.Акулова. </w:t>
      </w:r>
    </w:p>
    <w:p w:rsidR="00CF2B27" w:rsidRPr="00AA11E0" w:rsidRDefault="00CF2B27" w:rsidP="00CF2B27">
      <w:pPr>
        <w:pStyle w:val="a8"/>
        <w:spacing w:before="0" w:beforeAutospacing="0" w:after="0" w:afterAutospacing="0"/>
        <w:rPr>
          <w:sz w:val="28"/>
          <w:szCs w:val="28"/>
        </w:rPr>
      </w:pPr>
      <w:r w:rsidRPr="00AA11E0">
        <w:rPr>
          <w:sz w:val="28"/>
          <w:szCs w:val="28"/>
        </w:rP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CF2B27" w:rsidRPr="00AA11E0" w:rsidRDefault="00CF2B27" w:rsidP="00CF2B27">
      <w:pPr>
        <w:ind w:left="-284" w:right="-285"/>
      </w:pPr>
      <w:r w:rsidRPr="00AA11E0">
        <w:t xml:space="preserve">1) Разработка алгоритма  проектирования урока </w:t>
      </w:r>
      <w:proofErr w:type="spellStart"/>
      <w:r w:rsidRPr="00AA11E0">
        <w:t>системно-деятельностной</w:t>
      </w:r>
      <w:proofErr w:type="spellEnd"/>
      <w:r w:rsidRPr="00AA11E0">
        <w:t xml:space="preserve"> направленности для формирования и развития </w:t>
      </w:r>
      <w:proofErr w:type="gramStart"/>
      <w:r w:rsidRPr="00AA11E0">
        <w:t>познавательных</w:t>
      </w:r>
      <w:proofErr w:type="gramEnd"/>
      <w:r w:rsidRPr="00AA11E0">
        <w:t xml:space="preserve"> УУД.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lastRenderedPageBreak/>
        <w:t xml:space="preserve">2) </w:t>
      </w:r>
      <w:r w:rsidRPr="00AA11E0">
        <w:rPr>
          <w:szCs w:val="28"/>
        </w:rPr>
        <w:t xml:space="preserve">Создание   приемов  проблемной постановки целей и задач урока </w:t>
      </w:r>
      <w:proofErr w:type="spellStart"/>
      <w:r w:rsidRPr="00AA11E0">
        <w:rPr>
          <w:szCs w:val="28"/>
        </w:rPr>
        <w:t>системно-деятельностной</w:t>
      </w:r>
      <w:proofErr w:type="spellEnd"/>
      <w:r w:rsidRPr="00AA11E0">
        <w:rPr>
          <w:szCs w:val="28"/>
        </w:rPr>
        <w:t xml:space="preserve">  направленности.</w:t>
      </w:r>
    </w:p>
    <w:p w:rsidR="00CF2B27" w:rsidRPr="00AA11E0" w:rsidRDefault="00CF2B27" w:rsidP="00CF2B27">
      <w:pPr>
        <w:ind w:left="-284" w:right="-285"/>
        <w:rPr>
          <w:szCs w:val="28"/>
        </w:rPr>
      </w:pPr>
    </w:p>
    <w:p w:rsidR="00CF2B27" w:rsidRPr="00AA11E0" w:rsidRDefault="00CF2B27" w:rsidP="00CF2B27">
      <w:pPr>
        <w:ind w:left="-284" w:right="-285"/>
      </w:pPr>
      <w:r w:rsidRPr="00AA11E0"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5150"/>
      </w:tblGrid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Наименование результата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Чем подтверждается</w:t>
            </w:r>
          </w:p>
        </w:tc>
      </w:tr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Изменение субъектной позиции </w:t>
            </w:r>
          </w:p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proofErr w:type="gramStart"/>
            <w:r w:rsidRPr="00AA11E0">
              <w:rPr>
                <w:sz w:val="24"/>
                <w:szCs w:val="24"/>
              </w:rPr>
              <w:t>обучающегося</w:t>
            </w:r>
            <w:proofErr w:type="gramEnd"/>
            <w:r w:rsidRPr="00AA11E0">
              <w:rPr>
                <w:sz w:val="24"/>
                <w:szCs w:val="24"/>
              </w:rPr>
              <w:t xml:space="preserve"> на уроке </w:t>
            </w:r>
          </w:p>
          <w:p w:rsidR="00CF2B27" w:rsidRPr="00AA11E0" w:rsidRDefault="00CF2B27" w:rsidP="00045E03">
            <w:pPr>
              <w:ind w:left="-284" w:right="-285"/>
              <w:jc w:val="center"/>
              <w:rPr>
                <w:sz w:val="20"/>
              </w:rPr>
            </w:pPr>
            <w:proofErr w:type="spellStart"/>
            <w:r w:rsidRPr="00AA11E0">
              <w:rPr>
                <w:sz w:val="24"/>
                <w:szCs w:val="24"/>
              </w:rPr>
              <w:t>деятельностной</w:t>
            </w:r>
            <w:proofErr w:type="spellEnd"/>
            <w:r w:rsidRPr="00AA11E0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pStyle w:val="a8"/>
              <w:shd w:val="clear" w:color="auto" w:fill="EEEEEC"/>
              <w:spacing w:before="0" w:beforeAutospacing="0" w:after="136" w:afterAutospacing="0"/>
            </w:pPr>
            <w:r w:rsidRPr="00AA11E0">
              <w:t>Анкетирование, наблюдение</w:t>
            </w:r>
          </w:p>
        </w:tc>
      </w:tr>
    </w:tbl>
    <w:p w:rsidR="00CF2B27" w:rsidRPr="00AA11E0" w:rsidRDefault="00CF2B27" w:rsidP="00CF2B27">
      <w:pPr>
        <w:ind w:left="-284" w:right="-285"/>
      </w:pPr>
    </w:p>
    <w:p w:rsidR="00CF2B27" w:rsidRPr="00AA11E0" w:rsidRDefault="00CF2B27" w:rsidP="00CF2B27">
      <w:pPr>
        <w:ind w:left="-284" w:right="-285"/>
      </w:pPr>
      <w:r w:rsidRPr="00AA11E0">
        <w:t>2.3.Образовательные практики, разработанны</w:t>
      </w:r>
      <w:proofErr w:type="gramStart"/>
      <w:r w:rsidRPr="00AA11E0">
        <w:t>е(</w:t>
      </w:r>
      <w:proofErr w:type="gramEnd"/>
      <w:r w:rsidRPr="00AA11E0">
        <w:t xml:space="preserve">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276"/>
        <w:gridCol w:w="1835"/>
        <w:gridCol w:w="2701"/>
      </w:tblGrid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№ </w:t>
            </w:r>
            <w:proofErr w:type="spellStart"/>
            <w:r w:rsidRPr="00AA11E0">
              <w:t>п\</w:t>
            </w:r>
            <w:proofErr w:type="gramStart"/>
            <w:r w:rsidRPr="00AA11E0">
              <w:t>п</w:t>
            </w:r>
            <w:proofErr w:type="gramEnd"/>
            <w:r w:rsidRPr="00AA11E0">
              <w:t>\</w:t>
            </w:r>
            <w:proofErr w:type="spellEnd"/>
          </w:p>
        </w:tc>
        <w:tc>
          <w:tcPr>
            <w:tcW w:w="1984" w:type="dxa"/>
          </w:tcPr>
          <w:p w:rsidR="00CF2B27" w:rsidRPr="00AA11E0" w:rsidRDefault="00CF2B27" w:rsidP="00045E03">
            <w:pPr>
              <w:ind w:right="-285"/>
            </w:pPr>
            <w:r w:rsidRPr="00AA11E0">
              <w:t>Название практики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Параллель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183"/>
            </w:pPr>
            <w:r w:rsidRPr="00AA11E0">
              <w:t>Кол-во часов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Пространство реализации 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Наличие в образовательной программе школы (реализуется в 2020-2021 </w:t>
            </w:r>
            <w:proofErr w:type="spellStart"/>
            <w:r w:rsidRPr="00AA11E0">
              <w:t>уч</w:t>
            </w:r>
            <w:proofErr w:type="gramStart"/>
            <w:r w:rsidRPr="00AA11E0">
              <w:t>.г</w:t>
            </w:r>
            <w:proofErr w:type="gramEnd"/>
            <w:r w:rsidRPr="00AA11E0">
              <w:t>оду</w:t>
            </w:r>
            <w:proofErr w:type="spellEnd"/>
            <w:r w:rsidRPr="00AA11E0">
              <w:t xml:space="preserve">) 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1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Использование приемов создания </w:t>
            </w:r>
          </w:p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проблемной</w:t>
            </w:r>
          </w:p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 ситуации </w:t>
            </w:r>
          </w:p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на уроках</w:t>
            </w:r>
          </w:p>
          <w:p w:rsidR="00CF2B27" w:rsidRPr="00AA11E0" w:rsidRDefault="00CF2B27" w:rsidP="00045E03">
            <w:pPr>
              <w:ind w:left="-284" w:right="-285"/>
              <w:rPr>
                <w:sz w:val="24"/>
                <w:szCs w:val="24"/>
              </w:rPr>
            </w:pPr>
          </w:p>
          <w:p w:rsidR="00CF2B27" w:rsidRPr="00AA11E0" w:rsidRDefault="00CF2B27" w:rsidP="00045E03">
            <w:pPr>
              <w:ind w:left="-284" w:right="-285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5 -6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5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урочная деятельность/</w:t>
            </w:r>
          </w:p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  <w:tc>
          <w:tcPr>
            <w:tcW w:w="1984" w:type="dxa"/>
          </w:tcPr>
          <w:p w:rsidR="00CF2B27" w:rsidRPr="00AA11E0" w:rsidRDefault="00CF2B27" w:rsidP="00045E03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Проектирование </w:t>
            </w:r>
          </w:p>
          <w:p w:rsidR="00CF2B27" w:rsidRPr="00AA11E0" w:rsidRDefault="00CF2B27" w:rsidP="00045E03">
            <w:pPr>
              <w:ind w:left="-284" w:right="-285"/>
              <w:jc w:val="center"/>
              <w:rPr>
                <w:sz w:val="18"/>
                <w:szCs w:val="18"/>
              </w:rPr>
            </w:pPr>
            <w:r w:rsidRPr="00AA11E0">
              <w:rPr>
                <w:sz w:val="24"/>
                <w:szCs w:val="24"/>
              </w:rPr>
              <w:t xml:space="preserve">уроков системно </w:t>
            </w:r>
            <w:proofErr w:type="gramStart"/>
            <w:r w:rsidRPr="00AA11E0">
              <w:rPr>
                <w:sz w:val="24"/>
                <w:szCs w:val="24"/>
              </w:rPr>
              <w:t>–</w:t>
            </w:r>
            <w:proofErr w:type="spellStart"/>
            <w:r w:rsidRPr="00AA11E0">
              <w:rPr>
                <w:sz w:val="24"/>
                <w:szCs w:val="24"/>
              </w:rPr>
              <w:t>д</w:t>
            </w:r>
            <w:proofErr w:type="gramEnd"/>
            <w:r w:rsidRPr="00AA11E0">
              <w:rPr>
                <w:sz w:val="24"/>
                <w:szCs w:val="24"/>
              </w:rPr>
              <w:t>еятельностной</w:t>
            </w:r>
            <w:proofErr w:type="spellEnd"/>
            <w:r w:rsidRPr="00AA11E0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5 -7класс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8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урочная деятельность/</w:t>
            </w:r>
          </w:p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да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>Всего практик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из них, реализующихся в 2020-2021 </w:t>
            </w:r>
            <w:proofErr w:type="spellStart"/>
            <w:r w:rsidRPr="00AA11E0">
              <w:t>уч</w:t>
            </w:r>
            <w:proofErr w:type="spellEnd"/>
            <w:r w:rsidRPr="00AA11E0">
              <w:t>. году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</w:p>
        </w:tc>
      </w:tr>
    </w:tbl>
    <w:p w:rsidR="00CF2B27" w:rsidRPr="00AA11E0" w:rsidRDefault="00CF2B27" w:rsidP="00CF2B27"/>
    <w:p w:rsidR="00CF2B27" w:rsidRPr="00AA11E0" w:rsidRDefault="00CF2B27" w:rsidP="00CF2B27">
      <w:pPr>
        <w:ind w:left="-284" w:right="-285"/>
        <w:rPr>
          <w:b/>
        </w:rPr>
      </w:pPr>
      <w:r w:rsidRPr="00AA11E0">
        <w:rPr>
          <w:b/>
        </w:rPr>
        <w:t>Направление 4</w:t>
      </w:r>
    </w:p>
    <w:p w:rsidR="00CF2B27" w:rsidRPr="00AA11E0" w:rsidRDefault="00CF2B27" w:rsidP="00CF2B27">
      <w:pPr>
        <w:rPr>
          <w:szCs w:val="28"/>
        </w:rPr>
      </w:pPr>
      <w:r w:rsidRPr="00AA11E0">
        <w:rPr>
          <w:szCs w:val="28"/>
        </w:rPr>
        <w:t>Тема проекта: «Проектирование модулей рабочей программы по русскому языку, направленной на совершенствование видов речевой деятельности (</w:t>
      </w:r>
      <w:proofErr w:type="spellStart"/>
      <w:r w:rsidRPr="00AA11E0">
        <w:rPr>
          <w:szCs w:val="28"/>
        </w:rPr>
        <w:t>аудирования</w:t>
      </w:r>
      <w:proofErr w:type="spellEnd"/>
      <w:r w:rsidRPr="00AA11E0">
        <w:rPr>
          <w:szCs w:val="28"/>
        </w:rPr>
        <w:t xml:space="preserve"> и говорения)» ГБУ ДПО «ИРО ПК», 2015 год. Руководители проекта: </w:t>
      </w:r>
      <w:proofErr w:type="spellStart"/>
      <w:r w:rsidRPr="00AA11E0">
        <w:rPr>
          <w:szCs w:val="28"/>
        </w:rPr>
        <w:t>Тиунова</w:t>
      </w:r>
      <w:proofErr w:type="spellEnd"/>
      <w:r w:rsidRPr="00AA11E0">
        <w:rPr>
          <w:szCs w:val="28"/>
        </w:rPr>
        <w:t xml:space="preserve"> Т.В., </w:t>
      </w:r>
      <w:proofErr w:type="spellStart"/>
      <w:r w:rsidRPr="00AA11E0">
        <w:rPr>
          <w:szCs w:val="28"/>
        </w:rPr>
        <w:t>Аверина</w:t>
      </w:r>
      <w:proofErr w:type="spellEnd"/>
      <w:r w:rsidRPr="00AA11E0">
        <w:rPr>
          <w:szCs w:val="28"/>
        </w:rPr>
        <w:t xml:space="preserve"> С.С.</w:t>
      </w:r>
    </w:p>
    <w:p w:rsidR="00CF2B27" w:rsidRPr="00AA11E0" w:rsidRDefault="00CF2B27" w:rsidP="00CF2B27">
      <w:pPr>
        <w:ind w:left="-284" w:right="-285"/>
        <w:rPr>
          <w:i/>
        </w:rPr>
      </w:pPr>
      <w:r w:rsidRPr="00AA11E0"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t xml:space="preserve">    1) </w:t>
      </w:r>
      <w:r w:rsidRPr="00AA11E0">
        <w:rPr>
          <w:szCs w:val="28"/>
        </w:rPr>
        <w:t xml:space="preserve">Разработан и апробирован модуль «Речевая деятельность:  «Критическое </w:t>
      </w:r>
      <w:proofErr w:type="spellStart"/>
      <w:r w:rsidRPr="00AA11E0">
        <w:rPr>
          <w:szCs w:val="28"/>
        </w:rPr>
        <w:t>аудирование</w:t>
      </w:r>
      <w:proofErr w:type="spellEnd"/>
      <w:r w:rsidRPr="00AA11E0">
        <w:rPr>
          <w:szCs w:val="28"/>
        </w:rPr>
        <w:t xml:space="preserve">». 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rPr>
          <w:szCs w:val="28"/>
        </w:rPr>
        <w:t xml:space="preserve">     </w:t>
      </w:r>
      <w:r w:rsidRPr="00AA11E0">
        <w:t>2)</w:t>
      </w:r>
      <w:r w:rsidRPr="00AA11E0">
        <w:rPr>
          <w:szCs w:val="28"/>
        </w:rPr>
        <w:t xml:space="preserve">Учителями была проведена апробация своих контрольных мероприятий, а также </w:t>
      </w:r>
      <w:proofErr w:type="gramStart"/>
      <w:r w:rsidRPr="00AA11E0">
        <w:rPr>
          <w:szCs w:val="28"/>
        </w:rPr>
        <w:t>КМ</w:t>
      </w:r>
      <w:proofErr w:type="gramEnd"/>
      <w:r w:rsidRPr="00AA11E0">
        <w:rPr>
          <w:szCs w:val="28"/>
        </w:rPr>
        <w:t xml:space="preserve">  участников </w:t>
      </w:r>
      <w:proofErr w:type="spellStart"/>
      <w:r w:rsidRPr="00AA11E0">
        <w:rPr>
          <w:szCs w:val="28"/>
        </w:rPr>
        <w:t>апробационной</w:t>
      </w:r>
      <w:proofErr w:type="spellEnd"/>
      <w:r w:rsidRPr="00AA11E0">
        <w:rPr>
          <w:szCs w:val="28"/>
        </w:rPr>
        <w:t xml:space="preserve"> площадки.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rPr>
          <w:szCs w:val="28"/>
        </w:rPr>
        <w:t xml:space="preserve">      3</w:t>
      </w:r>
      <w:r w:rsidRPr="00AA11E0">
        <w:t xml:space="preserve">)Разработаны  и продемонстрированы  уроки с включением заданий модуля </w:t>
      </w:r>
      <w:r w:rsidRPr="00AA11E0">
        <w:rPr>
          <w:szCs w:val="28"/>
        </w:rPr>
        <w:t>«</w:t>
      </w:r>
      <w:proofErr w:type="gramStart"/>
      <w:r w:rsidRPr="00AA11E0">
        <w:rPr>
          <w:szCs w:val="28"/>
        </w:rPr>
        <w:t>Критическое</w:t>
      </w:r>
      <w:proofErr w:type="gramEnd"/>
      <w:r w:rsidRPr="00AA11E0">
        <w:rPr>
          <w:szCs w:val="28"/>
        </w:rPr>
        <w:t xml:space="preserve">  </w:t>
      </w:r>
      <w:proofErr w:type="spellStart"/>
      <w:r w:rsidRPr="00AA11E0">
        <w:rPr>
          <w:szCs w:val="28"/>
        </w:rPr>
        <w:t>аудирование</w:t>
      </w:r>
      <w:proofErr w:type="spellEnd"/>
      <w:r w:rsidRPr="00AA11E0">
        <w:rPr>
          <w:szCs w:val="28"/>
        </w:rPr>
        <w:t xml:space="preserve">». 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lastRenderedPageBreak/>
        <w:t xml:space="preserve">      </w:t>
      </w:r>
      <w:r w:rsidRPr="00AA11E0">
        <w:rPr>
          <w:szCs w:val="28"/>
        </w:rPr>
        <w:t>4) Разработаны  занятия  для городской  творческой  лаборатории  для учителей русского языка и литературы «Проектирование модулей рабочей программы по русскому языку, направленных на совершенствование видов речевой деятельности (</w:t>
      </w:r>
      <w:proofErr w:type="spellStart"/>
      <w:r w:rsidRPr="00AA11E0">
        <w:rPr>
          <w:szCs w:val="28"/>
        </w:rPr>
        <w:t>аудирования</w:t>
      </w:r>
      <w:proofErr w:type="spellEnd"/>
      <w:r w:rsidRPr="00AA11E0">
        <w:rPr>
          <w:szCs w:val="28"/>
        </w:rPr>
        <w:t xml:space="preserve"> и/или говорения)»</w:t>
      </w:r>
      <w:proofErr w:type="gramStart"/>
      <w:r w:rsidRPr="00AA11E0">
        <w:rPr>
          <w:szCs w:val="28"/>
        </w:rPr>
        <w:t xml:space="preserve"> .</w:t>
      </w:r>
      <w:proofErr w:type="gramEnd"/>
    </w:p>
    <w:p w:rsidR="00CF2B27" w:rsidRPr="00AA11E0" w:rsidRDefault="00CF2B27" w:rsidP="00CF2B27">
      <w:pPr>
        <w:ind w:left="-284" w:right="-285"/>
      </w:pPr>
      <w:r w:rsidRPr="00AA11E0"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5151"/>
      </w:tblGrid>
      <w:tr w:rsidR="00CF2B27" w:rsidRPr="00AA11E0" w:rsidTr="00045E03">
        <w:tc>
          <w:tcPr>
            <w:tcW w:w="4679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Чем подтверждается</w:t>
            </w:r>
          </w:p>
        </w:tc>
      </w:tr>
      <w:tr w:rsidR="00CF2B27" w:rsidRPr="00AA11E0" w:rsidTr="00045E03">
        <w:tc>
          <w:tcPr>
            <w:tcW w:w="4679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Умение понимать  основное содержание </w:t>
            </w:r>
            <w:proofErr w:type="spellStart"/>
            <w:r w:rsidRPr="00AA11E0">
              <w:rPr>
                <w:sz w:val="24"/>
                <w:szCs w:val="24"/>
              </w:rPr>
              <w:t>аудиотекста</w:t>
            </w:r>
            <w:proofErr w:type="spellEnd"/>
            <w:r w:rsidRPr="00AA11E0">
              <w:rPr>
                <w:sz w:val="24"/>
                <w:szCs w:val="24"/>
              </w:rPr>
              <w:t xml:space="preserve"> и отвечать  на вопросы         теста по его содержанию.</w:t>
            </w:r>
          </w:p>
        </w:tc>
        <w:tc>
          <w:tcPr>
            <w:tcW w:w="5244" w:type="dxa"/>
          </w:tcPr>
          <w:p w:rsidR="00CF2B27" w:rsidRPr="00AA11E0" w:rsidRDefault="00CF2B27" w:rsidP="00045E03">
            <w:pPr>
              <w:ind w:right="-285"/>
            </w:pPr>
            <w:r w:rsidRPr="00AA11E0">
              <w:t>Контрольные  мероприятия</w:t>
            </w:r>
          </w:p>
        </w:tc>
      </w:tr>
      <w:tr w:rsidR="00CF2B27" w:rsidRPr="00AA11E0" w:rsidTr="00045E03">
        <w:tc>
          <w:tcPr>
            <w:tcW w:w="4679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Через практическую работу</w:t>
            </w:r>
            <w:r w:rsidRPr="00AA11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A11E0">
              <w:rPr>
                <w:sz w:val="24"/>
                <w:szCs w:val="24"/>
              </w:rPr>
              <w:t>обучающие</w:t>
            </w:r>
            <w:proofErr w:type="gramEnd"/>
            <w:r w:rsidRPr="00AA11E0">
              <w:rPr>
                <w:sz w:val="24"/>
                <w:szCs w:val="24"/>
              </w:rPr>
              <w:t xml:space="preserve">  научатся находить </w:t>
            </w:r>
          </w:p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ассоциации на заданную тему, задавать вопросы, строить монологическое высказывание с учетом новых контекстов</w:t>
            </w:r>
          </w:p>
        </w:tc>
        <w:tc>
          <w:tcPr>
            <w:tcW w:w="5244" w:type="dxa"/>
          </w:tcPr>
          <w:p w:rsidR="00CF2B27" w:rsidRPr="00AA11E0" w:rsidRDefault="00CF2B27" w:rsidP="00045E03">
            <w:pPr>
              <w:ind w:right="-285"/>
            </w:pPr>
            <w:r w:rsidRPr="00AA11E0">
              <w:t>Контрольные мероприятия</w:t>
            </w:r>
          </w:p>
        </w:tc>
      </w:tr>
    </w:tbl>
    <w:p w:rsidR="00CF2B27" w:rsidRPr="00AA11E0" w:rsidRDefault="00CF2B27" w:rsidP="00CF2B27">
      <w:pPr>
        <w:ind w:left="-284" w:right="-285"/>
      </w:pPr>
      <w:r w:rsidRPr="00AA11E0">
        <w:t>2.3.Образовательные практики, разработанны</w:t>
      </w:r>
      <w:proofErr w:type="gramStart"/>
      <w:r w:rsidRPr="00AA11E0">
        <w:t>е(</w:t>
      </w:r>
      <w:proofErr w:type="gramEnd"/>
      <w:r w:rsidRPr="00AA11E0">
        <w:t xml:space="preserve">свои)/внедренные (чужие) школой по указанному направлению с 5 по 9 класс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1418"/>
        <w:gridCol w:w="1276"/>
        <w:gridCol w:w="1664"/>
        <w:gridCol w:w="2588"/>
      </w:tblGrid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№ </w:t>
            </w:r>
            <w:proofErr w:type="spellStart"/>
            <w:r w:rsidRPr="00AA11E0">
              <w:rPr>
                <w:sz w:val="24"/>
                <w:szCs w:val="24"/>
              </w:rPr>
              <w:t>п\</w:t>
            </w:r>
            <w:proofErr w:type="gramStart"/>
            <w:r w:rsidRPr="00AA11E0">
              <w:rPr>
                <w:sz w:val="24"/>
                <w:szCs w:val="24"/>
              </w:rPr>
              <w:t>п</w:t>
            </w:r>
            <w:proofErr w:type="gramEnd"/>
            <w:r w:rsidRPr="00AA11E0">
              <w:rPr>
                <w:sz w:val="24"/>
                <w:szCs w:val="24"/>
              </w:rPr>
              <w:t>\</w:t>
            </w:r>
            <w:proofErr w:type="spellEnd"/>
          </w:p>
        </w:tc>
        <w:tc>
          <w:tcPr>
            <w:tcW w:w="243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183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proofErr w:type="gramStart"/>
            <w:r w:rsidRPr="00AA11E0">
              <w:rPr>
                <w:sz w:val="24"/>
                <w:szCs w:val="24"/>
              </w:rPr>
              <w:t xml:space="preserve">Наличие в образовательной программе школы (реализуется в </w:t>
            </w:r>
            <w:proofErr w:type="gramEnd"/>
          </w:p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2020-2021 </w:t>
            </w:r>
            <w:proofErr w:type="spellStart"/>
            <w:r w:rsidRPr="00AA11E0">
              <w:rPr>
                <w:sz w:val="24"/>
                <w:szCs w:val="24"/>
              </w:rPr>
              <w:t>уч</w:t>
            </w:r>
            <w:proofErr w:type="gramStart"/>
            <w:r w:rsidRPr="00AA11E0">
              <w:rPr>
                <w:sz w:val="24"/>
                <w:szCs w:val="24"/>
              </w:rPr>
              <w:t>.г</w:t>
            </w:r>
            <w:proofErr w:type="gramEnd"/>
            <w:r w:rsidRPr="00AA11E0">
              <w:rPr>
                <w:sz w:val="24"/>
                <w:szCs w:val="24"/>
              </w:rPr>
              <w:t>оду</w:t>
            </w:r>
            <w:proofErr w:type="spellEnd"/>
            <w:r w:rsidRPr="00AA11E0">
              <w:rPr>
                <w:sz w:val="24"/>
                <w:szCs w:val="24"/>
              </w:rPr>
              <w:t xml:space="preserve">) 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1</w:t>
            </w:r>
          </w:p>
        </w:tc>
        <w:tc>
          <w:tcPr>
            <w:tcW w:w="2438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Модуль </w:t>
            </w:r>
          </w:p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t xml:space="preserve">«Речевая деятельность: </w:t>
            </w:r>
            <w:proofErr w:type="gramStart"/>
            <w:r w:rsidRPr="00AA11E0">
              <w:t>критическое</w:t>
            </w:r>
            <w:proofErr w:type="gramEnd"/>
            <w:r w:rsidRPr="00AA11E0">
              <w:t xml:space="preserve"> </w:t>
            </w:r>
            <w:proofErr w:type="spellStart"/>
            <w:r w:rsidRPr="00AA11E0">
              <w:t>аудирование</w:t>
            </w:r>
            <w:proofErr w:type="spellEnd"/>
            <w:r w:rsidRPr="00AA11E0">
              <w:t xml:space="preserve"> </w:t>
            </w:r>
            <w:r w:rsidRPr="00AA11E0">
              <w:rPr>
                <w:szCs w:val="28"/>
              </w:rPr>
              <w:t>»</w:t>
            </w:r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5 часов</w:t>
            </w: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  <w:tc>
          <w:tcPr>
            <w:tcW w:w="243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rFonts w:eastAsia="Calibri"/>
                <w:sz w:val="24"/>
                <w:szCs w:val="24"/>
              </w:rPr>
              <w:t xml:space="preserve">Разработаны  и апробированы  контрольные мероприятия по </w:t>
            </w:r>
            <w:proofErr w:type="spellStart"/>
            <w:r w:rsidRPr="00AA11E0">
              <w:rPr>
                <w:rFonts w:eastAsia="Calibri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  <w:r w:rsidRPr="00AA11E0">
              <w:rPr>
                <w:i/>
              </w:rPr>
              <w:t>5 -7класс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243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>Всего практик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из них, реализующихся в 2020-2021 </w:t>
            </w:r>
            <w:proofErr w:type="spellStart"/>
            <w:r w:rsidRPr="00AA11E0">
              <w:t>уч</w:t>
            </w:r>
            <w:proofErr w:type="spellEnd"/>
            <w:r w:rsidRPr="00AA11E0">
              <w:t>. году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</w:pPr>
            <w:r w:rsidRPr="00AA11E0">
              <w:t>2</w:t>
            </w:r>
          </w:p>
        </w:tc>
      </w:tr>
    </w:tbl>
    <w:p w:rsidR="00CF2B27" w:rsidRPr="00AA11E0" w:rsidRDefault="00CF2B27" w:rsidP="00CF2B27">
      <w:pPr>
        <w:ind w:left="76" w:right="-285"/>
        <w:rPr>
          <w:szCs w:val="28"/>
          <w:shd w:val="clear" w:color="auto" w:fill="EEEEEC"/>
        </w:rPr>
      </w:pPr>
    </w:p>
    <w:p w:rsidR="00CF2B27" w:rsidRPr="00AA11E0" w:rsidRDefault="00CF2B27" w:rsidP="00CF2B27">
      <w:pPr>
        <w:ind w:left="76" w:right="-285"/>
        <w:rPr>
          <w:szCs w:val="28"/>
          <w:shd w:val="clear" w:color="auto" w:fill="EEEEEC"/>
        </w:rPr>
      </w:pPr>
      <w:r w:rsidRPr="00AA11E0">
        <w:rPr>
          <w:szCs w:val="28"/>
          <w:shd w:val="clear" w:color="auto" w:fill="EEEEEC"/>
        </w:rPr>
        <w:t>Направление 5</w:t>
      </w:r>
    </w:p>
    <w:p w:rsidR="00CF2B27" w:rsidRPr="00AA11E0" w:rsidRDefault="00CF2B27" w:rsidP="00CF2B27">
      <w:pPr>
        <w:ind w:left="76" w:right="-285"/>
        <w:rPr>
          <w:szCs w:val="28"/>
        </w:rPr>
      </w:pPr>
      <w:r w:rsidRPr="00AA11E0">
        <w:rPr>
          <w:szCs w:val="28"/>
          <w:shd w:val="clear" w:color="auto" w:fill="EEEEEC"/>
        </w:rPr>
        <w:t xml:space="preserve">Разработка и апробация типовых задач применения универсальных учебных действий. (2015 - Регулятивные УУД). </w:t>
      </w:r>
      <w:proofErr w:type="gramStart"/>
      <w:r w:rsidRPr="00AA11E0">
        <w:rPr>
          <w:szCs w:val="28"/>
          <w:shd w:val="clear" w:color="auto" w:fill="EEEEEC"/>
        </w:rPr>
        <w:t>-</w:t>
      </w:r>
      <w:r w:rsidRPr="00AA11E0">
        <w:rPr>
          <w:color w:val="000000"/>
          <w:szCs w:val="28"/>
        </w:rPr>
        <w:t>р</w:t>
      </w:r>
      <w:proofErr w:type="gramEnd"/>
      <w:r w:rsidRPr="00AA11E0">
        <w:rPr>
          <w:color w:val="000000"/>
          <w:szCs w:val="28"/>
        </w:rPr>
        <w:t xml:space="preserve">уководители </w:t>
      </w:r>
      <w:proofErr w:type="spellStart"/>
      <w:r w:rsidRPr="00AA11E0">
        <w:rPr>
          <w:szCs w:val="28"/>
        </w:rPr>
        <w:t>Коротаева</w:t>
      </w:r>
      <w:proofErr w:type="spellEnd"/>
      <w:r w:rsidRPr="00AA11E0">
        <w:rPr>
          <w:szCs w:val="28"/>
        </w:rPr>
        <w:t xml:space="preserve"> Татьяна Викторовна, старший научный сотрудник ИРО ПК; </w:t>
      </w:r>
      <w:proofErr w:type="spellStart"/>
      <w:r w:rsidRPr="00AA11E0">
        <w:rPr>
          <w:szCs w:val="28"/>
        </w:rPr>
        <w:t>Аверина</w:t>
      </w:r>
      <w:proofErr w:type="spellEnd"/>
      <w:r w:rsidRPr="00AA11E0">
        <w:rPr>
          <w:szCs w:val="28"/>
        </w:rPr>
        <w:t xml:space="preserve"> Светлана Сергеевна, старший научный сотрудник ИРО ПК)</w:t>
      </w:r>
    </w:p>
    <w:p w:rsidR="00CF2B27" w:rsidRPr="00AA11E0" w:rsidRDefault="00CF2B27" w:rsidP="00CF2B27">
      <w:pPr>
        <w:ind w:left="-284" w:right="-285"/>
        <w:rPr>
          <w:i/>
        </w:rPr>
      </w:pPr>
      <w:r w:rsidRPr="00AA11E0"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CF2B27" w:rsidRPr="00AA11E0" w:rsidRDefault="00CF2B27" w:rsidP="00CF2B27">
      <w:pPr>
        <w:autoSpaceDE w:val="0"/>
        <w:autoSpaceDN w:val="0"/>
        <w:adjustRightInd w:val="0"/>
        <w:jc w:val="both"/>
        <w:rPr>
          <w:bCs/>
          <w:szCs w:val="28"/>
        </w:rPr>
      </w:pPr>
      <w:r w:rsidRPr="00AA11E0">
        <w:t xml:space="preserve">    1) </w:t>
      </w:r>
      <w:r w:rsidRPr="00AA11E0">
        <w:rPr>
          <w:szCs w:val="28"/>
        </w:rPr>
        <w:t xml:space="preserve">Разработаны и апробированы </w:t>
      </w:r>
      <w:r w:rsidRPr="00AA11E0">
        <w:rPr>
          <w:bCs/>
          <w:szCs w:val="28"/>
        </w:rPr>
        <w:t xml:space="preserve">типовые задачи по теме «Умозаключение дедуктивного типа на основе двух посылок». 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rPr>
          <w:szCs w:val="28"/>
        </w:rPr>
        <w:lastRenderedPageBreak/>
        <w:t xml:space="preserve">     </w:t>
      </w:r>
      <w:r w:rsidRPr="00AA11E0">
        <w:t>2)</w:t>
      </w:r>
      <w:r w:rsidRPr="00AA11E0">
        <w:rPr>
          <w:szCs w:val="28"/>
        </w:rPr>
        <w:t xml:space="preserve">Учителями была проведена апробация своих контрольных мероприятий, а также </w:t>
      </w:r>
      <w:proofErr w:type="gramStart"/>
      <w:r w:rsidRPr="00AA11E0">
        <w:rPr>
          <w:szCs w:val="28"/>
        </w:rPr>
        <w:t>КМ</w:t>
      </w:r>
      <w:proofErr w:type="gramEnd"/>
      <w:r w:rsidRPr="00AA11E0">
        <w:rPr>
          <w:szCs w:val="28"/>
        </w:rPr>
        <w:t xml:space="preserve">  участников </w:t>
      </w:r>
      <w:proofErr w:type="spellStart"/>
      <w:r w:rsidRPr="00AA11E0">
        <w:rPr>
          <w:szCs w:val="28"/>
        </w:rPr>
        <w:t>апробационной</w:t>
      </w:r>
      <w:proofErr w:type="spellEnd"/>
      <w:r w:rsidRPr="00AA11E0">
        <w:rPr>
          <w:szCs w:val="28"/>
        </w:rPr>
        <w:t xml:space="preserve"> площадки.</w:t>
      </w:r>
    </w:p>
    <w:p w:rsidR="00CF2B27" w:rsidRPr="00AA11E0" w:rsidRDefault="00CF2B27" w:rsidP="00CF2B27">
      <w:pPr>
        <w:autoSpaceDE w:val="0"/>
        <w:autoSpaceDN w:val="0"/>
        <w:adjustRightInd w:val="0"/>
        <w:jc w:val="both"/>
        <w:rPr>
          <w:bCs/>
          <w:szCs w:val="28"/>
        </w:rPr>
      </w:pPr>
      <w:r w:rsidRPr="00AA11E0">
        <w:rPr>
          <w:szCs w:val="28"/>
        </w:rPr>
        <w:t xml:space="preserve">  3</w:t>
      </w:r>
      <w:r w:rsidRPr="00AA11E0">
        <w:t xml:space="preserve">) Разработаны  и продемонстрированы  уроки с включением </w:t>
      </w:r>
      <w:r w:rsidRPr="00AA11E0">
        <w:rPr>
          <w:bCs/>
          <w:szCs w:val="28"/>
        </w:rPr>
        <w:t xml:space="preserve">типовых задач по теме «Умозаключение дедуктивного типа на основе двух посылок». </w:t>
      </w:r>
    </w:p>
    <w:p w:rsidR="00CF2B27" w:rsidRPr="00AA11E0" w:rsidRDefault="00CF2B27" w:rsidP="00CF2B27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A11E0">
        <w:rPr>
          <w:bCs/>
          <w:szCs w:val="28"/>
        </w:rPr>
        <w:t xml:space="preserve">  4) </w:t>
      </w:r>
      <w:r w:rsidRPr="00AA11E0">
        <w:rPr>
          <w:bCs/>
          <w:color w:val="000000"/>
          <w:sz w:val="28"/>
          <w:szCs w:val="28"/>
        </w:rPr>
        <w:t>Творческим коллективом разработан банк типовых задач  из 35  заданий для  формирования  умения создавать умозаключение дедуктивного типа на основе двух  посылок</w:t>
      </w:r>
      <w:r w:rsidRPr="00AA11E0">
        <w:rPr>
          <w:b/>
          <w:bCs/>
          <w:color w:val="000000"/>
          <w:sz w:val="28"/>
          <w:szCs w:val="28"/>
        </w:rPr>
        <w:t>.</w:t>
      </w:r>
    </w:p>
    <w:p w:rsidR="00CF2B27" w:rsidRPr="00AA11E0" w:rsidRDefault="00CF2B27" w:rsidP="00CF2B27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11E0">
        <w:rPr>
          <w:bCs/>
          <w:color w:val="000000"/>
          <w:sz w:val="28"/>
          <w:szCs w:val="28"/>
        </w:rPr>
        <w:t xml:space="preserve">  5) В образовательный процесс школы  данные типовые задачи были включены в разделы календарно-тематического планирования по всем предметам апробации.</w:t>
      </w:r>
    </w:p>
    <w:p w:rsidR="00CF2B27" w:rsidRPr="00AA11E0" w:rsidRDefault="00CF2B27" w:rsidP="00CF2B27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11E0">
        <w:rPr>
          <w:bCs/>
          <w:color w:val="000000"/>
          <w:sz w:val="28"/>
          <w:szCs w:val="28"/>
        </w:rPr>
        <w:t xml:space="preserve"> 6) Включение учителями-предметниками типовых задач на этапе  объяснения нового материала и закрепления изученного.</w:t>
      </w:r>
    </w:p>
    <w:p w:rsidR="00CF2B27" w:rsidRPr="00AA11E0" w:rsidRDefault="00CF2B27" w:rsidP="00CF2B27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11E0">
        <w:rPr>
          <w:bCs/>
          <w:color w:val="000000"/>
          <w:sz w:val="28"/>
          <w:szCs w:val="28"/>
        </w:rPr>
        <w:t xml:space="preserve"> 7) В ходе апробации были созданы типовые задачи нескольких уровней сложности. Усложнение материала происходит с одной стороны за счет включения учащихся в самостоятельную  работу по созданию подобных заданий, с другой стороны, самостоятельное создание умозаключений по отработанной схеме на основе заданного текста.</w:t>
      </w:r>
    </w:p>
    <w:p w:rsidR="00CF2B27" w:rsidRPr="00AA11E0" w:rsidRDefault="00CF2B27" w:rsidP="00CF2B27">
      <w:pPr>
        <w:pStyle w:val="a6"/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</w:rPr>
      </w:pPr>
      <w:r w:rsidRPr="00AA11E0">
        <w:rPr>
          <w:bCs/>
          <w:color w:val="000000"/>
          <w:sz w:val="28"/>
          <w:szCs w:val="28"/>
        </w:rPr>
        <w:t>8)</w:t>
      </w:r>
      <w:r w:rsidRPr="00AA11E0">
        <w:rPr>
          <w:bCs/>
          <w:color w:val="000000"/>
          <w:szCs w:val="28"/>
        </w:rPr>
        <w:t xml:space="preserve"> </w:t>
      </w:r>
      <w:r w:rsidRPr="00AA11E0">
        <w:rPr>
          <w:bCs/>
          <w:color w:val="000000"/>
          <w:sz w:val="28"/>
          <w:szCs w:val="28"/>
        </w:rPr>
        <w:t>Для осуществления контроля были созданы критерии оценивания: наличие или отсутствие высказывания, соответствие  или  несоответствие  оформления высказывания логической схеме, полнота высказывания, соответствие временным рамкам.</w:t>
      </w:r>
    </w:p>
    <w:p w:rsidR="00CF2B27" w:rsidRPr="00AA11E0" w:rsidRDefault="00CF2B27" w:rsidP="00CF2B27">
      <w:pPr>
        <w:ind w:left="-284" w:right="-285"/>
      </w:pPr>
      <w:r w:rsidRPr="00AA11E0">
        <w:t xml:space="preserve">      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8"/>
        <w:gridCol w:w="5149"/>
      </w:tblGrid>
      <w:tr w:rsidR="00CF2B27" w:rsidRPr="00AA11E0" w:rsidTr="00045E03">
        <w:tc>
          <w:tcPr>
            <w:tcW w:w="4598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Наименование результата</w:t>
            </w:r>
          </w:p>
        </w:tc>
        <w:tc>
          <w:tcPr>
            <w:tcW w:w="5149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Чем подтверждается</w:t>
            </w:r>
          </w:p>
        </w:tc>
      </w:tr>
      <w:tr w:rsidR="00CF2B27" w:rsidRPr="00AA11E0" w:rsidTr="00045E03">
        <w:tc>
          <w:tcPr>
            <w:tcW w:w="459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bCs/>
                <w:color w:val="000000"/>
                <w:sz w:val="24"/>
                <w:szCs w:val="24"/>
              </w:rPr>
              <w:t xml:space="preserve">С целью диагностики </w:t>
            </w:r>
            <w:proofErr w:type="spellStart"/>
            <w:r w:rsidRPr="00AA11E0">
              <w:rPr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A11E0">
              <w:rPr>
                <w:bCs/>
                <w:color w:val="000000"/>
                <w:sz w:val="24"/>
                <w:szCs w:val="24"/>
              </w:rPr>
              <w:t xml:space="preserve"> умения  создавать  умозаключения были проведены  три контрольных мероприятия  в  </w:t>
            </w:r>
            <w:proofErr w:type="spellStart"/>
            <w:proofErr w:type="gramStart"/>
            <w:r w:rsidRPr="00AA11E0">
              <w:rPr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A11E0">
              <w:rPr>
                <w:bCs/>
                <w:color w:val="000000"/>
                <w:sz w:val="24"/>
                <w:szCs w:val="24"/>
              </w:rPr>
              <w:t xml:space="preserve">  4-5 классах</w:t>
            </w:r>
          </w:p>
        </w:tc>
        <w:tc>
          <w:tcPr>
            <w:tcW w:w="5149" w:type="dxa"/>
          </w:tcPr>
          <w:p w:rsidR="00CF2B27" w:rsidRPr="00AA11E0" w:rsidRDefault="00CF2B27" w:rsidP="00045E03">
            <w:pPr>
              <w:ind w:right="-285"/>
            </w:pPr>
            <w:r w:rsidRPr="00AA11E0">
              <w:t>Контрольные  мероприятия</w:t>
            </w:r>
          </w:p>
          <w:p w:rsidR="00CF2B27" w:rsidRPr="00AA11E0" w:rsidRDefault="00CF2B27" w:rsidP="00045E0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AA11E0">
              <w:rPr>
                <w:bCs/>
                <w:color w:val="000000"/>
                <w:sz w:val="20"/>
                <w:szCs w:val="20"/>
              </w:rPr>
              <w:t xml:space="preserve">По результатам  итогового контрольного мероприятия из 50  учащихся 4-5 классов  высокий уровень - у  19  учащихся </w:t>
            </w:r>
            <w:proofErr w:type="gramStart"/>
            <w:r w:rsidRPr="00AA11E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A11E0">
              <w:rPr>
                <w:bCs/>
                <w:color w:val="000000"/>
                <w:sz w:val="20"/>
                <w:szCs w:val="20"/>
              </w:rPr>
              <w:t>38 %); средний уровень - 24  учащихся ( 60%); ниже среднего - 7 учащихся ( 4 %);  низкий уровень -  0 учащихся ( 0%). Таким образом, у всех  учащихся сформировано  умение создавать умозаключение дедуктивного типа на основе 2-х посылок по данной схеме.</w:t>
            </w:r>
          </w:p>
        </w:tc>
      </w:tr>
      <w:tr w:rsidR="00CF2B27" w:rsidRPr="00AA11E0" w:rsidTr="00045E03">
        <w:tc>
          <w:tcPr>
            <w:tcW w:w="459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CF2B27" w:rsidRPr="00AA11E0" w:rsidRDefault="00CF2B27" w:rsidP="00045E03">
            <w:pPr>
              <w:ind w:right="-285"/>
            </w:pPr>
          </w:p>
        </w:tc>
      </w:tr>
    </w:tbl>
    <w:p w:rsidR="00CF2B27" w:rsidRPr="00AA11E0" w:rsidRDefault="00CF2B27" w:rsidP="00CF2B27">
      <w:pPr>
        <w:ind w:left="-284" w:right="-285"/>
      </w:pPr>
      <w:r w:rsidRPr="00AA11E0">
        <w:t>2.3.Образовательные практики, разработанны</w:t>
      </w:r>
      <w:proofErr w:type="gramStart"/>
      <w:r w:rsidRPr="00AA11E0">
        <w:t>е(</w:t>
      </w:r>
      <w:proofErr w:type="gramEnd"/>
      <w:r w:rsidRPr="00AA11E0">
        <w:t xml:space="preserve">свои)/внедренные (чужие) школой по указанному направлению с 5 по 9 класс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1418"/>
        <w:gridCol w:w="1276"/>
        <w:gridCol w:w="1664"/>
        <w:gridCol w:w="2588"/>
      </w:tblGrid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№ </w:t>
            </w:r>
            <w:proofErr w:type="spellStart"/>
            <w:r w:rsidRPr="00AA11E0">
              <w:rPr>
                <w:sz w:val="24"/>
                <w:szCs w:val="24"/>
              </w:rPr>
              <w:t>п\</w:t>
            </w:r>
            <w:proofErr w:type="gramStart"/>
            <w:r w:rsidRPr="00AA11E0">
              <w:rPr>
                <w:sz w:val="24"/>
                <w:szCs w:val="24"/>
              </w:rPr>
              <w:t>п</w:t>
            </w:r>
            <w:proofErr w:type="gramEnd"/>
            <w:r w:rsidRPr="00AA11E0">
              <w:rPr>
                <w:sz w:val="24"/>
                <w:szCs w:val="24"/>
              </w:rPr>
              <w:t>\</w:t>
            </w:r>
            <w:proofErr w:type="spellEnd"/>
          </w:p>
        </w:tc>
        <w:tc>
          <w:tcPr>
            <w:tcW w:w="243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183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proofErr w:type="gramStart"/>
            <w:r w:rsidRPr="00AA11E0">
              <w:rPr>
                <w:sz w:val="24"/>
                <w:szCs w:val="24"/>
              </w:rPr>
              <w:t xml:space="preserve">Наличие в образовательной программе школы (реализуется в </w:t>
            </w:r>
            <w:proofErr w:type="gramEnd"/>
          </w:p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2020-2021 </w:t>
            </w:r>
            <w:proofErr w:type="spellStart"/>
            <w:r w:rsidRPr="00AA11E0">
              <w:rPr>
                <w:sz w:val="24"/>
                <w:szCs w:val="24"/>
              </w:rPr>
              <w:t>уч</w:t>
            </w:r>
            <w:proofErr w:type="gramStart"/>
            <w:r w:rsidRPr="00AA11E0">
              <w:rPr>
                <w:sz w:val="24"/>
                <w:szCs w:val="24"/>
              </w:rPr>
              <w:t>.г</w:t>
            </w:r>
            <w:proofErr w:type="gramEnd"/>
            <w:r w:rsidRPr="00AA11E0">
              <w:rPr>
                <w:sz w:val="24"/>
                <w:szCs w:val="24"/>
              </w:rPr>
              <w:t>оду</w:t>
            </w:r>
            <w:proofErr w:type="spellEnd"/>
            <w:r w:rsidRPr="00AA11E0">
              <w:rPr>
                <w:sz w:val="24"/>
                <w:szCs w:val="24"/>
              </w:rPr>
              <w:t xml:space="preserve">) 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>1</w:t>
            </w:r>
          </w:p>
        </w:tc>
        <w:tc>
          <w:tcPr>
            <w:tcW w:w="2438" w:type="dxa"/>
          </w:tcPr>
          <w:p w:rsidR="00CF2B27" w:rsidRPr="00AA11E0" w:rsidRDefault="00CF2B27" w:rsidP="00045E03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 w:rsidRPr="00AA11E0">
              <w:rPr>
                <w:bCs/>
                <w:color w:val="000000"/>
                <w:sz w:val="28"/>
                <w:szCs w:val="28"/>
              </w:rPr>
              <w:t xml:space="preserve">Банк типовых задач  из 35  заданий для  формирования  умения создавать умозаключение </w:t>
            </w:r>
            <w:r w:rsidRPr="00AA11E0">
              <w:rPr>
                <w:bCs/>
                <w:color w:val="000000"/>
                <w:sz w:val="28"/>
                <w:szCs w:val="28"/>
              </w:rPr>
              <w:lastRenderedPageBreak/>
              <w:t>дедуктивного типа на основе двух  посылок</w:t>
            </w:r>
            <w:r w:rsidRPr="00AA11E0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lastRenderedPageBreak/>
              <w:t>5-9 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урочная  деятельность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i/>
                <w:sz w:val="24"/>
                <w:szCs w:val="24"/>
              </w:rPr>
            </w:pPr>
            <w:r w:rsidRPr="00AA11E0">
              <w:rPr>
                <w:i/>
                <w:sz w:val="24"/>
                <w:szCs w:val="24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243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41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664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>Всего практик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</w:pPr>
            <w:r w:rsidRPr="00AA11E0">
              <w:t>1</w:t>
            </w:r>
          </w:p>
        </w:tc>
      </w:tr>
      <w:tr w:rsidR="00CF2B27" w:rsidRPr="00AA11E0" w:rsidTr="00045E03">
        <w:tc>
          <w:tcPr>
            <w:tcW w:w="7364" w:type="dxa"/>
            <w:gridSpan w:val="5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из них, реализующихся в 2020-2021 </w:t>
            </w:r>
            <w:proofErr w:type="spellStart"/>
            <w:r w:rsidRPr="00AA11E0">
              <w:t>уч</w:t>
            </w:r>
            <w:proofErr w:type="spellEnd"/>
            <w:r w:rsidRPr="00AA11E0">
              <w:t>. году</w:t>
            </w:r>
          </w:p>
        </w:tc>
        <w:tc>
          <w:tcPr>
            <w:tcW w:w="2588" w:type="dxa"/>
          </w:tcPr>
          <w:p w:rsidR="00CF2B27" w:rsidRPr="00AA11E0" w:rsidRDefault="00CF2B27" w:rsidP="00045E03">
            <w:pPr>
              <w:ind w:right="-285"/>
            </w:pPr>
            <w:r w:rsidRPr="00AA11E0">
              <w:t>0</w:t>
            </w:r>
          </w:p>
        </w:tc>
      </w:tr>
    </w:tbl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rPr>
          <w:szCs w:val="28"/>
        </w:rPr>
        <w:t>Направление  6</w:t>
      </w:r>
    </w:p>
    <w:p w:rsidR="00CF2B27" w:rsidRPr="00AA11E0" w:rsidRDefault="00CF2B27" w:rsidP="00CF2B27">
      <w:pPr>
        <w:ind w:left="-284" w:right="-285"/>
        <w:rPr>
          <w:szCs w:val="28"/>
        </w:rPr>
      </w:pPr>
      <w:r w:rsidRPr="00AA11E0">
        <w:rPr>
          <w:szCs w:val="28"/>
        </w:rPr>
        <w:t xml:space="preserve">Тема проекта: «Разработка средств оценивания и формирования логических познавательных УУД в 4-9 классах общеобразовательной школы» (руководитель </w:t>
      </w:r>
      <w:proofErr w:type="spellStart"/>
      <w:r w:rsidRPr="00AA11E0">
        <w:rPr>
          <w:szCs w:val="28"/>
        </w:rPr>
        <w:t>Клинова</w:t>
      </w:r>
      <w:proofErr w:type="spellEnd"/>
      <w:r w:rsidRPr="00AA11E0">
        <w:rPr>
          <w:szCs w:val="28"/>
        </w:rPr>
        <w:t xml:space="preserve"> Мария Николаевна, старший научный сотрудник ИРО ПК).</w:t>
      </w:r>
    </w:p>
    <w:p w:rsidR="00CF2B27" w:rsidRPr="00AA11E0" w:rsidRDefault="00CF2B27" w:rsidP="00CF2B27">
      <w:pPr>
        <w:ind w:left="-284" w:right="-285"/>
      </w:pPr>
      <w:r w:rsidRPr="00AA11E0"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CF2B27" w:rsidRPr="00AA11E0" w:rsidRDefault="00CF2B27" w:rsidP="00CF2B27">
      <w:pPr>
        <w:spacing w:line="276" w:lineRule="auto"/>
      </w:pPr>
      <w:r w:rsidRPr="00AA11E0">
        <w:t xml:space="preserve">1) Разработаны  контрольные  мероприятия по формированию </w:t>
      </w:r>
      <w:proofErr w:type="gramStart"/>
      <w:r w:rsidRPr="00AA11E0">
        <w:t>логических</w:t>
      </w:r>
      <w:proofErr w:type="gramEnd"/>
      <w:r w:rsidRPr="00AA11E0">
        <w:t xml:space="preserve"> УУД</w:t>
      </w:r>
    </w:p>
    <w:p w:rsidR="00CF2B27" w:rsidRPr="00AA11E0" w:rsidRDefault="00CF2B27" w:rsidP="00CF2B27">
      <w:pPr>
        <w:spacing w:line="276" w:lineRule="auto"/>
      </w:pPr>
      <w:r w:rsidRPr="00AA11E0">
        <w:t xml:space="preserve"> 2)Разработаны  образовательные  игры по формированию </w:t>
      </w:r>
      <w:proofErr w:type="gramStart"/>
      <w:r w:rsidRPr="00AA11E0">
        <w:t>логических</w:t>
      </w:r>
      <w:proofErr w:type="gramEnd"/>
      <w:r w:rsidRPr="00AA11E0">
        <w:t xml:space="preserve"> УУД</w:t>
      </w:r>
    </w:p>
    <w:p w:rsidR="00CF2B27" w:rsidRPr="00AA11E0" w:rsidRDefault="00CF2B27" w:rsidP="00CF2B27">
      <w:pPr>
        <w:spacing w:line="276" w:lineRule="auto"/>
      </w:pPr>
      <w:r w:rsidRPr="00AA11E0">
        <w:t xml:space="preserve"> 3) Разработан банк  заданий по теме «Создание умозаключений на основе двух посылок».</w:t>
      </w:r>
    </w:p>
    <w:p w:rsidR="00CF2B27" w:rsidRPr="00AA11E0" w:rsidRDefault="00CF2B27" w:rsidP="00CF2B27">
      <w:pPr>
        <w:spacing w:line="276" w:lineRule="auto"/>
      </w:pPr>
      <w:r w:rsidRPr="00AA11E0">
        <w:t xml:space="preserve"> 4) Разработан банк  заданий для формирования умения создавать умозаключения  на основе логических схем: дедукции, индукции и аналогии.</w:t>
      </w:r>
    </w:p>
    <w:p w:rsidR="00CF2B27" w:rsidRPr="00AA11E0" w:rsidRDefault="00CF2B27" w:rsidP="00CF2B27">
      <w:pPr>
        <w:spacing w:line="276" w:lineRule="auto"/>
      </w:pPr>
      <w:r w:rsidRPr="00AA11E0">
        <w:t xml:space="preserve">5) Разработаны курсы внеурочной деятельности по формированию </w:t>
      </w:r>
      <w:proofErr w:type="gramStart"/>
      <w:r w:rsidRPr="00AA11E0">
        <w:t>логических</w:t>
      </w:r>
      <w:proofErr w:type="gramEnd"/>
      <w:r w:rsidRPr="00AA11E0">
        <w:t xml:space="preserve"> УУД.</w:t>
      </w:r>
    </w:p>
    <w:p w:rsidR="00CF2B27" w:rsidRPr="00AA11E0" w:rsidRDefault="00CF2B27" w:rsidP="00CF2B27">
      <w:pPr>
        <w:spacing w:line="276" w:lineRule="auto"/>
      </w:pPr>
      <w:r w:rsidRPr="00AA11E0">
        <w:t>6)Проведены педагогические советы, семинары-практикумы, городские творческие лаборатории с целью  распространения опыта по данному направлению.</w:t>
      </w:r>
    </w:p>
    <w:p w:rsidR="00CF2B27" w:rsidRPr="00AA11E0" w:rsidRDefault="00CF2B27" w:rsidP="00CF2B27">
      <w:pPr>
        <w:ind w:left="-284" w:right="-285"/>
      </w:pPr>
      <w:r w:rsidRPr="00AA11E0"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5150"/>
      </w:tblGrid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Наименование результата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ind w:right="-285"/>
              <w:rPr>
                <w:b/>
              </w:rPr>
            </w:pPr>
            <w:r w:rsidRPr="00AA11E0">
              <w:rPr>
                <w:b/>
              </w:rPr>
              <w:t>Чем подтверждается</w:t>
            </w:r>
          </w:p>
        </w:tc>
      </w:tr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</w:pPr>
            <w:r w:rsidRPr="00AA11E0">
              <w:t>Создавать умозаключения дедуктивного</w:t>
            </w:r>
            <w:proofErr w:type="gramStart"/>
            <w:r w:rsidRPr="00AA11E0">
              <w:t xml:space="preserve"> ,</w:t>
            </w:r>
            <w:proofErr w:type="gramEnd"/>
            <w:r w:rsidRPr="00AA11E0">
              <w:t xml:space="preserve"> индуктивного</w:t>
            </w:r>
          </w:p>
          <w:p w:rsidR="00CF2B27" w:rsidRPr="00AA11E0" w:rsidRDefault="00CF2B27" w:rsidP="00045E03">
            <w:pPr>
              <w:ind w:right="-285"/>
            </w:pPr>
            <w:r w:rsidRPr="00AA11E0">
              <w:t xml:space="preserve"> видов и по аналогии. 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Высокие результаты на ВПР  в части формирования </w:t>
            </w:r>
            <w:proofErr w:type="gramStart"/>
            <w:r w:rsidRPr="00AA11E0">
              <w:rPr>
                <w:sz w:val="24"/>
                <w:szCs w:val="24"/>
              </w:rPr>
              <w:t>познавательных</w:t>
            </w:r>
            <w:proofErr w:type="gramEnd"/>
            <w:r w:rsidRPr="00AA11E0">
              <w:rPr>
                <w:sz w:val="24"/>
                <w:szCs w:val="24"/>
              </w:rPr>
              <w:t xml:space="preserve">     логических  УУД (умение строить логические рассуждения) до 87 % по биологии;  до 93% по географии. </w:t>
            </w:r>
          </w:p>
          <w:p w:rsidR="00CF2B27" w:rsidRPr="00AA11E0" w:rsidRDefault="00CF2B27" w:rsidP="00045E03">
            <w:pPr>
              <w:ind w:right="-285"/>
            </w:pPr>
            <w:r w:rsidRPr="00AA11E0">
              <w:rPr>
                <w:sz w:val="24"/>
                <w:szCs w:val="24"/>
              </w:rPr>
              <w:t xml:space="preserve">+ КК в рамках  </w:t>
            </w:r>
            <w:proofErr w:type="spellStart"/>
            <w:r w:rsidRPr="00AA11E0">
              <w:rPr>
                <w:sz w:val="24"/>
                <w:szCs w:val="24"/>
              </w:rPr>
              <w:t>апробационной</w:t>
            </w:r>
            <w:proofErr w:type="spellEnd"/>
            <w:r w:rsidRPr="00AA11E0">
              <w:rPr>
                <w:sz w:val="24"/>
                <w:szCs w:val="24"/>
              </w:rPr>
              <w:t xml:space="preserve"> площадки</w:t>
            </w:r>
          </w:p>
        </w:tc>
      </w:tr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</w:pPr>
            <w:r w:rsidRPr="00AA11E0">
              <w:t>Создание умозаключений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Учащиеся </w:t>
            </w:r>
            <w:proofErr w:type="gramStart"/>
            <w:r w:rsidRPr="00AA11E0">
              <w:rPr>
                <w:sz w:val="24"/>
                <w:szCs w:val="24"/>
              </w:rPr>
              <w:t>–п</w:t>
            </w:r>
            <w:proofErr w:type="gramEnd"/>
            <w:r w:rsidRPr="00AA11E0">
              <w:rPr>
                <w:sz w:val="24"/>
                <w:szCs w:val="24"/>
              </w:rPr>
              <w:t xml:space="preserve">обедители и призеры </w:t>
            </w:r>
            <w:proofErr w:type="spellStart"/>
            <w:r w:rsidRPr="00AA11E0">
              <w:rPr>
                <w:sz w:val="24"/>
                <w:szCs w:val="24"/>
              </w:rPr>
              <w:t>метапредметных</w:t>
            </w:r>
            <w:proofErr w:type="spellEnd"/>
            <w:r w:rsidRPr="00AA11E0">
              <w:rPr>
                <w:sz w:val="24"/>
                <w:szCs w:val="24"/>
              </w:rPr>
              <w:t xml:space="preserve"> конкурсов и олимпиад:</w:t>
            </w:r>
            <w:r w:rsidRPr="00AA11E0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</w:t>
            </w:r>
            <w:r w:rsidRPr="00AA11E0">
              <w:rPr>
                <w:sz w:val="24"/>
                <w:szCs w:val="24"/>
              </w:rPr>
              <w:t>«Раскованный голос»</w:t>
            </w:r>
            <w:proofErr w:type="gramStart"/>
            <w:r w:rsidRPr="00AA11E0">
              <w:rPr>
                <w:sz w:val="24"/>
                <w:szCs w:val="24"/>
              </w:rPr>
              <w:t>,«</w:t>
            </w:r>
            <w:proofErr w:type="spellStart"/>
            <w:proofErr w:type="gramEnd"/>
            <w:r w:rsidRPr="00AA11E0">
              <w:rPr>
                <w:sz w:val="24"/>
                <w:szCs w:val="24"/>
              </w:rPr>
              <w:t>Арт-фестиваль</w:t>
            </w:r>
            <w:proofErr w:type="spellEnd"/>
            <w:r w:rsidRPr="00AA11E0">
              <w:rPr>
                <w:sz w:val="24"/>
                <w:szCs w:val="24"/>
              </w:rPr>
              <w:t>»,                  «Живая классика», «Железная логика»,                      «Мир без границ » .</w:t>
            </w:r>
          </w:p>
        </w:tc>
      </w:tr>
      <w:tr w:rsidR="00CF2B27" w:rsidRPr="00AA11E0" w:rsidTr="00045E03">
        <w:tc>
          <w:tcPr>
            <w:tcW w:w="4597" w:type="dxa"/>
          </w:tcPr>
          <w:p w:rsidR="00CF2B27" w:rsidRPr="00AA11E0" w:rsidRDefault="00CF2B27" w:rsidP="00045E03">
            <w:pPr>
              <w:ind w:right="-285"/>
            </w:pPr>
            <w:r w:rsidRPr="00AA11E0">
              <w:t>Создание умозаключений</w:t>
            </w:r>
          </w:p>
        </w:tc>
        <w:tc>
          <w:tcPr>
            <w:tcW w:w="5150" w:type="dxa"/>
          </w:tcPr>
          <w:p w:rsidR="00CF2B27" w:rsidRPr="00AA11E0" w:rsidRDefault="00CF2B27" w:rsidP="00045E03">
            <w:pPr>
              <w:ind w:right="-285"/>
            </w:pPr>
            <w:r w:rsidRPr="00AA11E0">
              <w:rPr>
                <w:sz w:val="24"/>
                <w:szCs w:val="24"/>
              </w:rPr>
              <w:t xml:space="preserve">Учащиеся-победители </w:t>
            </w:r>
            <w:proofErr w:type="spellStart"/>
            <w:r w:rsidRPr="00AA11E0">
              <w:rPr>
                <w:sz w:val="24"/>
                <w:szCs w:val="24"/>
              </w:rPr>
              <w:t>метапредметной</w:t>
            </w:r>
            <w:proofErr w:type="spellEnd"/>
            <w:r w:rsidRPr="00AA11E0">
              <w:rPr>
                <w:sz w:val="24"/>
                <w:szCs w:val="24"/>
              </w:rPr>
              <w:t xml:space="preserve"> олимпиады  в номинации «Моделирование», «Смысловое чтение», победители районной олимпиады «Игры разума» в номинации                   «Создай умозаключение».</w:t>
            </w:r>
          </w:p>
        </w:tc>
      </w:tr>
    </w:tbl>
    <w:p w:rsidR="00CF2B27" w:rsidRPr="00AA11E0" w:rsidRDefault="00CF2B27" w:rsidP="00CF2B27">
      <w:pPr>
        <w:ind w:left="-284" w:right="-285"/>
      </w:pPr>
    </w:p>
    <w:p w:rsidR="00CF2B27" w:rsidRPr="00AA11E0" w:rsidRDefault="00CF2B27" w:rsidP="00CF2B27">
      <w:pPr>
        <w:ind w:left="-284" w:right="-285"/>
      </w:pPr>
      <w:r w:rsidRPr="00AA11E0">
        <w:lastRenderedPageBreak/>
        <w:t xml:space="preserve">2.3.Образовательные практики, разработанные (свои) школой по указанному направлению с 5 по 9 класс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276"/>
        <w:gridCol w:w="1835"/>
        <w:gridCol w:w="2701"/>
      </w:tblGrid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№ </w:t>
            </w:r>
            <w:proofErr w:type="spellStart"/>
            <w:r w:rsidRPr="00AA11E0">
              <w:t>п\</w:t>
            </w:r>
            <w:proofErr w:type="gramStart"/>
            <w:r w:rsidRPr="00AA11E0">
              <w:t>п</w:t>
            </w:r>
            <w:proofErr w:type="gramEnd"/>
            <w:r w:rsidRPr="00AA11E0">
              <w:t>\</w:t>
            </w:r>
            <w:proofErr w:type="spellEnd"/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</w:pPr>
            <w:r w:rsidRPr="00AA11E0">
              <w:t>Название практики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</w:pPr>
            <w:r w:rsidRPr="00AA11E0">
              <w:t>Параллель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183"/>
            </w:pPr>
            <w:r w:rsidRPr="00AA11E0">
              <w:t>Кол-во часов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Пространство реализации 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</w:pPr>
            <w:r w:rsidRPr="00AA11E0">
              <w:t xml:space="preserve">Наличие в образовательной программе школы (реализуется в 2020-2021 </w:t>
            </w:r>
            <w:proofErr w:type="spellStart"/>
            <w:r w:rsidRPr="00AA11E0">
              <w:t>уч</w:t>
            </w:r>
            <w:proofErr w:type="gramStart"/>
            <w:r w:rsidRPr="00AA11E0">
              <w:t>.г</w:t>
            </w:r>
            <w:proofErr w:type="gramEnd"/>
            <w:r w:rsidRPr="00AA11E0">
              <w:t>оду</w:t>
            </w:r>
            <w:proofErr w:type="spellEnd"/>
            <w:r w:rsidRPr="00AA11E0">
              <w:t xml:space="preserve">) 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</w:pP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i/>
              </w:rPr>
            </w:pP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 xml:space="preserve">Контрольное мероприятие </w:t>
            </w:r>
            <w:proofErr w:type="gramStart"/>
            <w:r w:rsidRPr="00AA11E0">
              <w:rPr>
                <w:sz w:val="20"/>
              </w:rPr>
              <w:t>–о</w:t>
            </w:r>
            <w:proofErr w:type="gramEnd"/>
            <w:r w:rsidRPr="00AA11E0">
              <w:rPr>
                <w:sz w:val="20"/>
              </w:rPr>
              <w:t xml:space="preserve">бразовательная игра </w:t>
            </w:r>
          </w:p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«По следам Шерлока Холмса»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7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Образовательная игра «Где логика?»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4-6 классы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rPr>
                <w:sz w:val="20"/>
              </w:rPr>
            </w:pPr>
            <w:r w:rsidRPr="00AA11E0">
              <w:rPr>
                <w:sz w:val="20"/>
              </w:rPr>
              <w:t>КМ</w:t>
            </w:r>
            <w:proofErr w:type="gramStart"/>
            <w:r w:rsidRPr="00AA11E0">
              <w:rPr>
                <w:sz w:val="20"/>
              </w:rPr>
              <w:t>«С</w:t>
            </w:r>
            <w:proofErr w:type="gramEnd"/>
            <w:r w:rsidRPr="00AA11E0">
              <w:rPr>
                <w:sz w:val="20"/>
              </w:rPr>
              <w:t>оздание умозаключений  дедуктивного типа на основе двух посылок»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5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КМ</w:t>
            </w:r>
            <w:proofErr w:type="gramStart"/>
            <w:r w:rsidRPr="00AA11E0">
              <w:rPr>
                <w:sz w:val="20"/>
              </w:rPr>
              <w:t>«С</w:t>
            </w:r>
            <w:proofErr w:type="gramEnd"/>
            <w:r w:rsidRPr="00AA11E0">
              <w:rPr>
                <w:sz w:val="20"/>
              </w:rPr>
              <w:t>оздание умозаключений  индуктивного типа»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6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left="34" w:hanging="34"/>
              <w:rPr>
                <w:sz w:val="20"/>
              </w:rPr>
            </w:pPr>
            <w:r w:rsidRPr="00AA11E0">
              <w:rPr>
                <w:sz w:val="20"/>
              </w:rPr>
              <w:t>КМ</w:t>
            </w:r>
            <w:proofErr w:type="gramStart"/>
            <w:r w:rsidRPr="00AA11E0">
              <w:rPr>
                <w:sz w:val="20"/>
              </w:rPr>
              <w:t>«С</w:t>
            </w:r>
            <w:proofErr w:type="gramEnd"/>
            <w:r w:rsidRPr="00AA11E0">
              <w:rPr>
                <w:sz w:val="20"/>
              </w:rPr>
              <w:t xml:space="preserve">оздание умозаключений  индуктивного типа  на основе посылок, следующих из текста» 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7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6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rPr>
                <w:sz w:val="20"/>
              </w:rPr>
            </w:pPr>
            <w:r w:rsidRPr="00AA11E0">
              <w:rPr>
                <w:sz w:val="20"/>
              </w:rPr>
              <w:t>КМ</w:t>
            </w:r>
            <w:proofErr w:type="gramStart"/>
            <w:r w:rsidRPr="00AA11E0">
              <w:rPr>
                <w:sz w:val="20"/>
              </w:rPr>
              <w:t>«С</w:t>
            </w:r>
            <w:proofErr w:type="gramEnd"/>
            <w:r w:rsidRPr="00AA11E0">
              <w:rPr>
                <w:sz w:val="20"/>
              </w:rPr>
              <w:t>оздание умозаключений  по аналогии»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4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7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Курсы по внеурочной деятельности</w:t>
            </w:r>
          </w:p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«Мой Пермский край»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5,8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34 часа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color w:val="333333"/>
                <w:sz w:val="20"/>
                <w:shd w:val="clear" w:color="auto" w:fill="F9F9F9"/>
              </w:rPr>
            </w:pPr>
            <w:r w:rsidRPr="00AA11E0">
              <w:rPr>
                <w:color w:val="333333"/>
                <w:sz w:val="20"/>
                <w:shd w:val="clear" w:color="auto" w:fill="F9F9F9"/>
              </w:rPr>
              <w:t>Образовательная игра</w:t>
            </w:r>
          </w:p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color w:val="333333"/>
                <w:sz w:val="20"/>
                <w:shd w:val="clear" w:color="auto" w:fill="F9F9F9"/>
              </w:rPr>
              <w:t xml:space="preserve"> «Игры разума».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8-9класс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2 часа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9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color w:val="333333"/>
                <w:sz w:val="20"/>
                <w:shd w:val="clear" w:color="auto" w:fill="EEEEEC"/>
              </w:rPr>
            </w:pPr>
            <w:r w:rsidRPr="00AA11E0">
              <w:rPr>
                <w:color w:val="333333"/>
                <w:sz w:val="20"/>
                <w:shd w:val="clear" w:color="auto" w:fill="EEEEEC"/>
              </w:rPr>
              <w:t>Контрольное мероприятие по информатике</w:t>
            </w:r>
          </w:p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color w:val="333333"/>
                <w:sz w:val="20"/>
                <w:shd w:val="clear" w:color="auto" w:fill="EEEEEC"/>
              </w:rPr>
              <w:t xml:space="preserve"> «Создание умозаключения индуктивного вида»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8-9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4"/>
              <w:rPr>
                <w:color w:val="333333"/>
                <w:sz w:val="20"/>
                <w:shd w:val="clear" w:color="auto" w:fill="F9F9F9"/>
              </w:rPr>
            </w:pPr>
            <w:r w:rsidRPr="00AA11E0">
              <w:rPr>
                <w:color w:val="333333"/>
                <w:sz w:val="20"/>
                <w:shd w:val="clear" w:color="auto" w:fill="F9F9F9"/>
              </w:rPr>
              <w:t xml:space="preserve">Курс внеурочной деятельности  "Юный </w:t>
            </w:r>
          </w:p>
          <w:p w:rsidR="00CF2B27" w:rsidRPr="00AA11E0" w:rsidRDefault="00CF2B27" w:rsidP="00045E03">
            <w:pPr>
              <w:ind w:right="-284"/>
              <w:rPr>
                <w:sz w:val="20"/>
              </w:rPr>
            </w:pPr>
            <w:r w:rsidRPr="00AA11E0">
              <w:rPr>
                <w:color w:val="333333"/>
                <w:sz w:val="20"/>
                <w:shd w:val="clear" w:color="auto" w:fill="F9F9F9"/>
              </w:rPr>
              <w:t>математик "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5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17 часов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Курс внеурочной деятельности «Логический калейдоскоп</w:t>
            </w:r>
            <w:r w:rsidRPr="00AA11E0">
              <w:rPr>
                <w:color w:val="333333"/>
                <w:sz w:val="20"/>
                <w:shd w:val="clear" w:color="auto" w:fill="EEEEEC"/>
              </w:rPr>
              <w:t>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8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17 часов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12</w:t>
            </w: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color w:val="333333"/>
                <w:sz w:val="20"/>
                <w:shd w:val="clear" w:color="auto" w:fill="EEEEEC"/>
              </w:rPr>
              <w:t>Контрольное мероприятие по химии «Создание умозаключения индуктивного вида»</w:t>
            </w: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8-9 класс</w:t>
            </w: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1 час</w:t>
            </w: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i/>
                <w:sz w:val="20"/>
              </w:rPr>
              <w:t>внеурочная деятельность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0"/>
              </w:rPr>
            </w:pPr>
            <w:r w:rsidRPr="00AA11E0">
              <w:rPr>
                <w:sz w:val="20"/>
              </w:rPr>
              <w:t>да</w:t>
            </w:r>
          </w:p>
        </w:tc>
      </w:tr>
      <w:tr w:rsidR="00CF2B27" w:rsidRPr="00AA11E0" w:rsidTr="00045E03">
        <w:tc>
          <w:tcPr>
            <w:tcW w:w="568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</w:p>
        </w:tc>
      </w:tr>
      <w:tr w:rsidR="00CF2B27" w:rsidRPr="00AA11E0" w:rsidTr="00045E03">
        <w:tc>
          <w:tcPr>
            <w:tcW w:w="7506" w:type="dxa"/>
            <w:gridSpan w:val="5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701" w:type="dxa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12</w:t>
            </w:r>
          </w:p>
        </w:tc>
      </w:tr>
      <w:tr w:rsidR="00CF2B27" w:rsidTr="00045E03">
        <w:tc>
          <w:tcPr>
            <w:tcW w:w="7506" w:type="dxa"/>
            <w:gridSpan w:val="5"/>
          </w:tcPr>
          <w:p w:rsidR="00CF2B27" w:rsidRPr="00AA11E0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 xml:space="preserve">из них, реализующихся в 2020-2021 </w:t>
            </w:r>
            <w:proofErr w:type="spellStart"/>
            <w:r w:rsidRPr="00AA11E0">
              <w:rPr>
                <w:sz w:val="24"/>
                <w:szCs w:val="24"/>
              </w:rPr>
              <w:t>уч</w:t>
            </w:r>
            <w:proofErr w:type="spellEnd"/>
            <w:r w:rsidRPr="00AA11E0">
              <w:rPr>
                <w:sz w:val="24"/>
                <w:szCs w:val="24"/>
              </w:rPr>
              <w:t>. году</w:t>
            </w:r>
          </w:p>
        </w:tc>
        <w:tc>
          <w:tcPr>
            <w:tcW w:w="2701" w:type="dxa"/>
          </w:tcPr>
          <w:p w:rsidR="00CF2B27" w:rsidRPr="00110EED" w:rsidRDefault="00CF2B27" w:rsidP="00045E03">
            <w:pPr>
              <w:ind w:right="-285"/>
              <w:rPr>
                <w:sz w:val="24"/>
                <w:szCs w:val="24"/>
              </w:rPr>
            </w:pPr>
            <w:r w:rsidRPr="00AA11E0">
              <w:rPr>
                <w:sz w:val="24"/>
                <w:szCs w:val="24"/>
              </w:rPr>
              <w:t>8</w:t>
            </w:r>
          </w:p>
        </w:tc>
      </w:tr>
    </w:tbl>
    <w:p w:rsidR="00162BBD" w:rsidRDefault="00162BBD" w:rsidP="002B7D8E">
      <w:pPr>
        <w:ind w:right="-285"/>
      </w:pPr>
    </w:p>
    <w:p w:rsidR="002B7D8E" w:rsidRDefault="002B7D8E" w:rsidP="002B7D8E">
      <w:pPr>
        <w:numPr>
          <w:ilvl w:val="1"/>
          <w:numId w:val="4"/>
        </w:numPr>
        <w:ind w:right="-285"/>
      </w:pPr>
      <w:r w:rsidRPr="00A24A07">
        <w:lastRenderedPageBreak/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6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p w:rsidR="002B7D8E" w:rsidRDefault="002B7D8E" w:rsidP="002B7D8E">
      <w:pPr>
        <w:ind w:left="360" w:right="-285"/>
      </w:pPr>
    </w:p>
    <w:tbl>
      <w:tblPr>
        <w:tblStyle w:val="a5"/>
        <w:tblW w:w="9594" w:type="dxa"/>
        <w:tblLayout w:type="fixed"/>
        <w:tblLook w:val="04A0"/>
      </w:tblPr>
      <w:tblGrid>
        <w:gridCol w:w="279"/>
        <w:gridCol w:w="2699"/>
        <w:gridCol w:w="3498"/>
        <w:gridCol w:w="3118"/>
      </w:tblGrid>
      <w:tr w:rsidR="002B7D8E" w:rsidTr="00045E03">
        <w:tc>
          <w:tcPr>
            <w:tcW w:w="279" w:type="dxa"/>
          </w:tcPr>
          <w:p w:rsidR="002B7D8E" w:rsidRPr="000F0C25" w:rsidRDefault="002B7D8E" w:rsidP="00045E03">
            <w:pPr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>№</w:t>
            </w:r>
          </w:p>
        </w:tc>
        <w:tc>
          <w:tcPr>
            <w:tcW w:w="2699" w:type="dxa"/>
          </w:tcPr>
          <w:p w:rsidR="002B7D8E" w:rsidRPr="000F0C25" w:rsidRDefault="002B7D8E" w:rsidP="00045E03">
            <w:pPr>
              <w:ind w:right="-285"/>
              <w:jc w:val="center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3498" w:type="dxa"/>
          </w:tcPr>
          <w:p w:rsidR="002B7D8E" w:rsidRPr="00A24A07" w:rsidRDefault="002B7D8E" w:rsidP="00045E03">
            <w:pPr>
              <w:ind w:right="-285"/>
              <w:jc w:val="center"/>
            </w:pPr>
            <w:r w:rsidRPr="00A24A07">
              <w:t>Авторы</w:t>
            </w:r>
          </w:p>
        </w:tc>
        <w:tc>
          <w:tcPr>
            <w:tcW w:w="3118" w:type="dxa"/>
          </w:tcPr>
          <w:p w:rsidR="002B7D8E" w:rsidRPr="00A24A07" w:rsidRDefault="002B7D8E" w:rsidP="00045E03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2B7D8E" w:rsidTr="00045E03">
        <w:tc>
          <w:tcPr>
            <w:tcW w:w="279" w:type="dxa"/>
          </w:tcPr>
          <w:p w:rsidR="002B7D8E" w:rsidRPr="000F0C25" w:rsidRDefault="002B7D8E" w:rsidP="00045E03">
            <w:pPr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Контрольное</w:t>
            </w:r>
          </w:p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 xml:space="preserve"> мероприятие </w:t>
            </w:r>
          </w:p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«Создание умозаключений индуктивного типа» проходило в рамках образовательной игры «Игры разума».</w:t>
            </w:r>
          </w:p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 xml:space="preserve">Дидактические материалы, направленные на формирование </w:t>
            </w:r>
            <w:proofErr w:type="gramStart"/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познавательных</w:t>
            </w:r>
            <w:proofErr w:type="gramEnd"/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 xml:space="preserve"> УУД: создание умозаключения дедуктивного вида.</w:t>
            </w:r>
          </w:p>
          <w:p w:rsidR="002B7D8E" w:rsidRPr="000F0C25" w:rsidRDefault="002B7D8E" w:rsidP="00045E03">
            <w:pPr>
              <w:spacing w:line="240" w:lineRule="exact"/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 xml:space="preserve">Отчет о реализации программ </w:t>
            </w:r>
            <w:proofErr w:type="spellStart"/>
            <w:r w:rsidRPr="000F0C25">
              <w:rPr>
                <w:sz w:val="24"/>
                <w:szCs w:val="24"/>
              </w:rPr>
              <w:t>апробационной</w:t>
            </w:r>
            <w:proofErr w:type="spellEnd"/>
            <w:r w:rsidRPr="000F0C25">
              <w:rPr>
                <w:sz w:val="24"/>
                <w:szCs w:val="24"/>
              </w:rPr>
              <w:t xml:space="preserve"> деятельности </w:t>
            </w:r>
          </w:p>
          <w:p w:rsidR="002B7D8E" w:rsidRPr="000F0C25" w:rsidRDefault="002B7D8E" w:rsidP="00045E03">
            <w:pPr>
              <w:spacing w:line="240" w:lineRule="exact"/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>за весь период</w:t>
            </w:r>
          </w:p>
          <w:p w:rsidR="002B7D8E" w:rsidRPr="000F0C25" w:rsidRDefault="002B7D8E" w:rsidP="00045E03">
            <w:pPr>
              <w:spacing w:line="240" w:lineRule="exact"/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 xml:space="preserve"> деятельности в статусе краевой </w:t>
            </w:r>
            <w:proofErr w:type="spellStart"/>
            <w:r w:rsidRPr="000F0C25">
              <w:rPr>
                <w:sz w:val="24"/>
                <w:szCs w:val="24"/>
              </w:rPr>
              <w:t>апробационной</w:t>
            </w:r>
            <w:proofErr w:type="spellEnd"/>
            <w:r w:rsidRPr="000F0C25">
              <w:rPr>
                <w:sz w:val="24"/>
                <w:szCs w:val="24"/>
              </w:rPr>
              <w:t xml:space="preserve"> площадки</w:t>
            </w:r>
            <w:r w:rsidRPr="000F0C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2B7D8E" w:rsidRPr="008C029D" w:rsidRDefault="002B7D8E" w:rsidP="00045E03">
            <w:pPr>
              <w:ind w:right="-285"/>
              <w:rPr>
                <w:sz w:val="24"/>
                <w:szCs w:val="24"/>
              </w:rPr>
            </w:pPr>
            <w:r w:rsidRPr="008C029D">
              <w:rPr>
                <w:i/>
                <w:iCs/>
                <w:color w:val="333333"/>
                <w:sz w:val="24"/>
                <w:szCs w:val="24"/>
              </w:rPr>
              <w:t xml:space="preserve">Скопина Ольга </w:t>
            </w:r>
            <w:proofErr w:type="spellStart"/>
            <w:r w:rsidRPr="008C029D">
              <w:rPr>
                <w:i/>
                <w:iCs/>
                <w:color w:val="333333"/>
                <w:sz w:val="24"/>
                <w:szCs w:val="24"/>
              </w:rPr>
              <w:t>Валерьевна-зам.директора</w:t>
            </w:r>
            <w:proofErr w:type="spellEnd"/>
            <w:r w:rsidRPr="008C029D">
              <w:rPr>
                <w:i/>
                <w:iCs/>
                <w:color w:val="333333"/>
                <w:sz w:val="24"/>
                <w:szCs w:val="24"/>
              </w:rPr>
              <w:t xml:space="preserve"> по УР, руководитель </w:t>
            </w:r>
            <w:proofErr w:type="spellStart"/>
            <w:r w:rsidRPr="008C029D">
              <w:rPr>
                <w:i/>
                <w:iCs/>
                <w:color w:val="333333"/>
                <w:sz w:val="24"/>
                <w:szCs w:val="24"/>
              </w:rPr>
              <w:t>апробационной</w:t>
            </w:r>
            <w:proofErr w:type="spellEnd"/>
            <w:r w:rsidRPr="008C029D">
              <w:rPr>
                <w:i/>
                <w:iCs/>
                <w:color w:val="333333"/>
                <w:sz w:val="24"/>
                <w:szCs w:val="24"/>
              </w:rPr>
              <w:t xml:space="preserve"> площадки МАОУ СОШ 12 г</w:t>
            </w:r>
            <w:proofErr w:type="gramStart"/>
            <w:r w:rsidRPr="008C029D">
              <w:rPr>
                <w:i/>
                <w:iCs/>
                <w:color w:val="333333"/>
                <w:sz w:val="24"/>
                <w:szCs w:val="24"/>
              </w:rPr>
              <w:t>.Б</w:t>
            </w:r>
            <w:proofErr w:type="gramEnd"/>
            <w:r w:rsidRPr="008C029D">
              <w:rPr>
                <w:i/>
                <w:iCs/>
                <w:color w:val="333333"/>
                <w:sz w:val="24"/>
                <w:szCs w:val="24"/>
              </w:rPr>
              <w:t>ерезники Пермского края</w:t>
            </w:r>
          </w:p>
        </w:tc>
        <w:tc>
          <w:tcPr>
            <w:tcW w:w="3118" w:type="dxa"/>
          </w:tcPr>
          <w:p w:rsidR="002B7D8E" w:rsidRDefault="005254C9" w:rsidP="00045E03">
            <w:pPr>
              <w:ind w:right="-285"/>
            </w:pPr>
            <w:hyperlink r:id="rId7" w:history="1">
              <w:r w:rsidR="002B7D8E" w:rsidRPr="0070220F">
                <w:rPr>
                  <w:rStyle w:val="a3"/>
                </w:rPr>
                <w:t>http://fgos.iro.perm.ru/uchrezhdeniya/ploshchadki/maousosh-12-berezniki/kontent</w:t>
              </w:r>
            </w:hyperlink>
          </w:p>
          <w:p w:rsidR="002B7D8E" w:rsidRPr="00A24A07" w:rsidRDefault="002B7D8E" w:rsidP="00045E03">
            <w:pPr>
              <w:ind w:right="-285"/>
            </w:pPr>
          </w:p>
        </w:tc>
      </w:tr>
      <w:tr w:rsidR="002B7D8E" w:rsidTr="00045E03">
        <w:tc>
          <w:tcPr>
            <w:tcW w:w="279" w:type="dxa"/>
          </w:tcPr>
          <w:p w:rsidR="002B7D8E" w:rsidRPr="000F0C25" w:rsidRDefault="002B7D8E" w:rsidP="00045E03">
            <w:pPr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2B7D8E" w:rsidRPr="000F0C25" w:rsidRDefault="002B7D8E" w:rsidP="00045E03">
            <w:pPr>
              <w:ind w:right="-284"/>
              <w:rPr>
                <w:sz w:val="24"/>
                <w:szCs w:val="24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>Образовательная практика «Игры разума».    Контрольное мероприятие по информатике «Создание умозаключения индуктивного вида»</w:t>
            </w:r>
          </w:p>
        </w:tc>
        <w:tc>
          <w:tcPr>
            <w:tcW w:w="3498" w:type="dxa"/>
          </w:tcPr>
          <w:p w:rsidR="002B7D8E" w:rsidRPr="008C029D" w:rsidRDefault="002B7D8E" w:rsidP="00045E03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8C029D">
              <w:rPr>
                <w:i/>
                <w:iCs/>
                <w:color w:val="333333"/>
                <w:sz w:val="24"/>
                <w:szCs w:val="24"/>
              </w:rPr>
              <w:t>Баяндина</w:t>
            </w:r>
            <w:proofErr w:type="spellEnd"/>
            <w:r w:rsidRPr="008C029D">
              <w:rPr>
                <w:i/>
                <w:iCs/>
                <w:color w:val="333333"/>
                <w:sz w:val="24"/>
                <w:szCs w:val="24"/>
              </w:rPr>
              <w:t xml:space="preserve"> Елена Степановна-учитель информатики МАОУ СОШ 12 г</w:t>
            </w:r>
            <w:proofErr w:type="gramStart"/>
            <w:r w:rsidRPr="008C029D">
              <w:rPr>
                <w:i/>
                <w:iCs/>
                <w:color w:val="333333"/>
                <w:sz w:val="24"/>
                <w:szCs w:val="24"/>
              </w:rPr>
              <w:t>.Б</w:t>
            </w:r>
            <w:proofErr w:type="gramEnd"/>
            <w:r w:rsidRPr="008C029D">
              <w:rPr>
                <w:i/>
                <w:iCs/>
                <w:color w:val="333333"/>
                <w:sz w:val="24"/>
                <w:szCs w:val="24"/>
              </w:rPr>
              <w:t>ерезники Пермского края</w:t>
            </w:r>
          </w:p>
          <w:p w:rsidR="002B7D8E" w:rsidRPr="008C029D" w:rsidRDefault="002B7D8E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8E" w:rsidRDefault="005254C9" w:rsidP="00045E03">
            <w:pPr>
              <w:ind w:right="-285"/>
            </w:pPr>
            <w:hyperlink r:id="rId8" w:history="1">
              <w:r w:rsidR="002B7D8E" w:rsidRPr="0070220F">
                <w:rPr>
                  <w:rStyle w:val="a3"/>
                </w:rPr>
                <w:t>http://fgos.iro.perm.ru/uchrezhdeniya/ploshchadki/maousosh-12-berezniki/kontent</w:t>
              </w:r>
            </w:hyperlink>
          </w:p>
          <w:p w:rsidR="002B7D8E" w:rsidRPr="00A24A07" w:rsidRDefault="002B7D8E" w:rsidP="00045E03">
            <w:pPr>
              <w:ind w:right="-285"/>
            </w:pPr>
          </w:p>
        </w:tc>
      </w:tr>
      <w:tr w:rsidR="002B7D8E" w:rsidTr="00045E03">
        <w:tc>
          <w:tcPr>
            <w:tcW w:w="279" w:type="dxa"/>
          </w:tcPr>
          <w:p w:rsidR="002B7D8E" w:rsidRPr="000F0C25" w:rsidRDefault="002B7D8E" w:rsidP="00045E03">
            <w:pPr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EEEEEC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>Дидактические материалы, направленные на формирование познавательных УУД: создание умозаключения» разработаны в рамках курса «Мой Пермский край»/Топонимика рек Пермского края.</w:t>
            </w:r>
          </w:p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 xml:space="preserve">Дидактические материалы, направленные на формирование </w:t>
            </w:r>
            <w:proofErr w:type="gramStart"/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познавательных</w:t>
            </w:r>
            <w:proofErr w:type="gramEnd"/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 xml:space="preserve"> УУД: создание умозаключения»</w:t>
            </w:r>
          </w:p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EEEEEC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>Мастер-класс "</w:t>
            </w:r>
            <w:proofErr w:type="spellStart"/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>Метапредметный</w:t>
            </w:r>
            <w:proofErr w:type="spellEnd"/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 xml:space="preserve">            подход во внеурочной деятельности на занятиях курса «Мой Пермский край»"</w:t>
            </w:r>
          </w:p>
          <w:p w:rsidR="002B7D8E" w:rsidRPr="000F0C25" w:rsidRDefault="002B7D8E" w:rsidP="00045E03">
            <w:pPr>
              <w:ind w:right="-284"/>
              <w:rPr>
                <w:sz w:val="24"/>
                <w:szCs w:val="24"/>
              </w:rPr>
            </w:pPr>
            <w:proofErr w:type="gramStart"/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lastRenderedPageBreak/>
              <w:t>"Формирование познавательных УУД на уроках географии"</w:t>
            </w:r>
            <w:proofErr w:type="gramEnd"/>
          </w:p>
        </w:tc>
        <w:tc>
          <w:tcPr>
            <w:tcW w:w="3498" w:type="dxa"/>
          </w:tcPr>
          <w:p w:rsidR="002B7D8E" w:rsidRPr="008C029D" w:rsidRDefault="002B7D8E" w:rsidP="00045E03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8C029D">
              <w:rPr>
                <w:i/>
                <w:iCs/>
                <w:color w:val="333333"/>
                <w:sz w:val="24"/>
                <w:szCs w:val="24"/>
              </w:rPr>
              <w:lastRenderedPageBreak/>
              <w:t>Гамоля</w:t>
            </w:r>
            <w:proofErr w:type="spellEnd"/>
            <w:r w:rsidRPr="008C029D">
              <w:rPr>
                <w:i/>
                <w:iCs/>
                <w:color w:val="333333"/>
                <w:sz w:val="24"/>
                <w:szCs w:val="24"/>
              </w:rPr>
              <w:t xml:space="preserve"> Галина Анатольевна-учитель географии МАОУ СОШ 12 г</w:t>
            </w:r>
            <w:proofErr w:type="gramStart"/>
            <w:r w:rsidRPr="008C029D">
              <w:rPr>
                <w:i/>
                <w:iCs/>
                <w:color w:val="333333"/>
                <w:sz w:val="24"/>
                <w:szCs w:val="24"/>
              </w:rPr>
              <w:t>.Б</w:t>
            </w:r>
            <w:proofErr w:type="gramEnd"/>
            <w:r w:rsidRPr="008C029D">
              <w:rPr>
                <w:i/>
                <w:iCs/>
                <w:color w:val="333333"/>
                <w:sz w:val="24"/>
                <w:szCs w:val="24"/>
              </w:rPr>
              <w:t>ерезники Пермского края</w:t>
            </w:r>
          </w:p>
          <w:p w:rsidR="002B7D8E" w:rsidRPr="008C029D" w:rsidRDefault="002B7D8E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8E" w:rsidRDefault="005254C9" w:rsidP="00045E03">
            <w:pPr>
              <w:ind w:right="-285"/>
            </w:pPr>
            <w:hyperlink r:id="rId9" w:history="1">
              <w:r w:rsidR="002B7D8E" w:rsidRPr="0070220F">
                <w:rPr>
                  <w:rStyle w:val="a3"/>
                </w:rPr>
                <w:t>http://fgos.iro.perm.ru/uchrezhdeniya/ploshchadki/maousosh-12-berezniki/kontent</w:t>
              </w:r>
            </w:hyperlink>
          </w:p>
          <w:p w:rsidR="002B7D8E" w:rsidRPr="00A24A07" w:rsidRDefault="002B7D8E" w:rsidP="00045E03">
            <w:pPr>
              <w:ind w:right="-285"/>
            </w:pPr>
          </w:p>
        </w:tc>
      </w:tr>
      <w:tr w:rsidR="002B7D8E" w:rsidTr="00045E03">
        <w:tc>
          <w:tcPr>
            <w:tcW w:w="279" w:type="dxa"/>
          </w:tcPr>
          <w:p w:rsidR="002B7D8E" w:rsidRPr="000F0C25" w:rsidRDefault="002B7D8E" w:rsidP="00045E03">
            <w:pPr>
              <w:ind w:right="-285"/>
              <w:rPr>
                <w:sz w:val="24"/>
                <w:szCs w:val="24"/>
              </w:rPr>
            </w:pPr>
            <w:r w:rsidRPr="000F0C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9" w:type="dxa"/>
          </w:tcPr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Апробация материалов, направленных на формирование УУД  в рамках всероссийских курсов повышения квалификации "Учитель будущего" /апробация 2/</w:t>
            </w:r>
          </w:p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EEEEEC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>Апробация материалов, направленных на формирование УУД в рамках всероссийских курсов повышения квалификации "Учитель будущего" /апробация-/</w:t>
            </w:r>
          </w:p>
          <w:p w:rsidR="002B7D8E" w:rsidRPr="000F0C25" w:rsidRDefault="002B7D8E" w:rsidP="00045E03">
            <w:pPr>
              <w:ind w:right="-284"/>
              <w:rPr>
                <w:sz w:val="24"/>
                <w:szCs w:val="24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 xml:space="preserve">Дидактические материалы, направленные на формирование </w:t>
            </w:r>
            <w:proofErr w:type="gramStart"/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>познавательных</w:t>
            </w:r>
            <w:proofErr w:type="gramEnd"/>
            <w:r w:rsidRPr="000F0C25">
              <w:rPr>
                <w:color w:val="333333"/>
                <w:sz w:val="24"/>
                <w:szCs w:val="24"/>
                <w:shd w:val="clear" w:color="auto" w:fill="EEEEEC"/>
              </w:rPr>
              <w:t xml:space="preserve"> УУД: создание умозаключения».</w:t>
            </w:r>
          </w:p>
        </w:tc>
        <w:tc>
          <w:tcPr>
            <w:tcW w:w="3498" w:type="dxa"/>
          </w:tcPr>
          <w:p w:rsidR="002B7D8E" w:rsidRPr="008C029D" w:rsidRDefault="002B7D8E" w:rsidP="00045E03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  <w:r w:rsidRPr="008C029D">
              <w:rPr>
                <w:i/>
                <w:iCs/>
                <w:color w:val="333333"/>
                <w:sz w:val="24"/>
                <w:szCs w:val="24"/>
              </w:rPr>
              <w:t>Аксентьева Светлана Юрьевна- учитель химии МАОУ СОШ 12 г</w:t>
            </w:r>
            <w:proofErr w:type="gramStart"/>
            <w:r w:rsidRPr="008C029D">
              <w:rPr>
                <w:i/>
                <w:iCs/>
                <w:color w:val="333333"/>
                <w:sz w:val="24"/>
                <w:szCs w:val="24"/>
              </w:rPr>
              <w:t>.Б</w:t>
            </w:r>
            <w:proofErr w:type="gramEnd"/>
            <w:r w:rsidRPr="008C029D">
              <w:rPr>
                <w:i/>
                <w:iCs/>
                <w:color w:val="333333"/>
                <w:sz w:val="24"/>
                <w:szCs w:val="24"/>
              </w:rPr>
              <w:t>ерезники Пермского края</w:t>
            </w:r>
          </w:p>
          <w:p w:rsidR="002B7D8E" w:rsidRPr="008C029D" w:rsidRDefault="002B7D8E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8E" w:rsidRDefault="005254C9" w:rsidP="00045E03">
            <w:pPr>
              <w:ind w:right="-285"/>
            </w:pPr>
            <w:hyperlink r:id="rId10" w:history="1">
              <w:r w:rsidR="002B7D8E" w:rsidRPr="0070220F">
                <w:rPr>
                  <w:rStyle w:val="a3"/>
                </w:rPr>
                <w:t>http://fgos.iro.perm.ru/uchrezhdeniya/ploshchadki/maousosh-12-berezniki/kontent</w:t>
              </w:r>
            </w:hyperlink>
          </w:p>
          <w:p w:rsidR="002B7D8E" w:rsidRPr="00A24A07" w:rsidRDefault="002B7D8E" w:rsidP="00045E03">
            <w:pPr>
              <w:ind w:right="-285"/>
            </w:pPr>
          </w:p>
        </w:tc>
      </w:tr>
      <w:tr w:rsidR="002B7D8E" w:rsidTr="00045E03">
        <w:tc>
          <w:tcPr>
            <w:tcW w:w="279" w:type="dxa"/>
          </w:tcPr>
          <w:p w:rsidR="002B7D8E" w:rsidRPr="000F0C25" w:rsidRDefault="002B7D8E" w:rsidP="00045E03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2B7D8E" w:rsidRPr="000F0C25" w:rsidRDefault="002B7D8E" w:rsidP="00045E03">
            <w:pPr>
              <w:ind w:right="-284"/>
              <w:rPr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Программа внеурочной деятельности  "Юный математик "</w:t>
            </w:r>
          </w:p>
          <w:p w:rsidR="002B7D8E" w:rsidRPr="000F0C25" w:rsidRDefault="002B7D8E" w:rsidP="00045E03">
            <w:pPr>
              <w:ind w:right="-284"/>
              <w:rPr>
                <w:rFonts w:ascii="Helvetica" w:hAnsi="Helvetica"/>
                <w:color w:val="333333"/>
                <w:sz w:val="24"/>
                <w:szCs w:val="24"/>
                <w:shd w:val="clear" w:color="auto" w:fill="F9F9F9"/>
              </w:rPr>
            </w:pPr>
            <w:r w:rsidRPr="000F0C25">
              <w:rPr>
                <w:color w:val="333333"/>
                <w:sz w:val="24"/>
                <w:szCs w:val="24"/>
                <w:shd w:val="clear" w:color="auto" w:fill="F9F9F9"/>
              </w:rPr>
              <w:t>для учащихся 5 классов</w:t>
            </w:r>
            <w:r w:rsidRPr="000F0C25">
              <w:rPr>
                <w:rFonts w:ascii="Helvetica" w:hAnsi="Helvetica"/>
                <w:color w:val="333333"/>
                <w:sz w:val="24"/>
                <w:szCs w:val="24"/>
                <w:shd w:val="clear" w:color="auto" w:fill="F9F9F9"/>
              </w:rPr>
              <w:t xml:space="preserve">. </w:t>
            </w:r>
          </w:p>
        </w:tc>
        <w:tc>
          <w:tcPr>
            <w:tcW w:w="3498" w:type="dxa"/>
          </w:tcPr>
          <w:p w:rsidR="002B7D8E" w:rsidRPr="008C029D" w:rsidRDefault="002B7D8E" w:rsidP="00045E03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  <w:r w:rsidRPr="008C029D">
              <w:rPr>
                <w:i/>
                <w:iCs/>
                <w:color w:val="333333"/>
                <w:sz w:val="24"/>
                <w:szCs w:val="24"/>
              </w:rPr>
              <w:t>Кропачева Галина Николаевна-учитель МАОУ СОШ 12 г</w:t>
            </w:r>
            <w:proofErr w:type="gramStart"/>
            <w:r w:rsidRPr="008C029D">
              <w:rPr>
                <w:i/>
                <w:iCs/>
                <w:color w:val="333333"/>
                <w:sz w:val="24"/>
                <w:szCs w:val="24"/>
              </w:rPr>
              <w:t>.Б</w:t>
            </w:r>
            <w:proofErr w:type="gramEnd"/>
            <w:r w:rsidRPr="008C029D">
              <w:rPr>
                <w:i/>
                <w:iCs/>
                <w:color w:val="333333"/>
                <w:sz w:val="24"/>
                <w:szCs w:val="24"/>
              </w:rPr>
              <w:t>ерезники Пермского края</w:t>
            </w:r>
          </w:p>
          <w:p w:rsidR="002B7D8E" w:rsidRPr="008C029D" w:rsidRDefault="002B7D8E" w:rsidP="00045E03">
            <w:pPr>
              <w:shd w:val="clear" w:color="auto" w:fill="FFFFFF"/>
              <w:rPr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8E" w:rsidRDefault="005254C9" w:rsidP="00045E03">
            <w:pPr>
              <w:ind w:right="-285"/>
            </w:pPr>
            <w:hyperlink r:id="rId11" w:history="1">
              <w:r w:rsidR="002B7D8E" w:rsidRPr="0070220F">
                <w:rPr>
                  <w:rStyle w:val="a3"/>
                </w:rPr>
                <w:t>http://fgos.iro.perm.ru/uchrezhdeniya/ploshchadki/maousosh-12-berezniki/kontent</w:t>
              </w:r>
            </w:hyperlink>
          </w:p>
          <w:p w:rsidR="002B7D8E" w:rsidRPr="00A24A07" w:rsidRDefault="002B7D8E" w:rsidP="00045E03">
            <w:pPr>
              <w:ind w:right="-285"/>
            </w:pPr>
          </w:p>
        </w:tc>
      </w:tr>
    </w:tbl>
    <w:p w:rsidR="002B7D8E" w:rsidRDefault="002B7D8E" w:rsidP="002B7D8E">
      <w:pPr>
        <w:ind w:left="360" w:right="-285"/>
      </w:pPr>
    </w:p>
    <w:p w:rsidR="002B7D8E" w:rsidRPr="00A24A07" w:rsidRDefault="002B7D8E" w:rsidP="002B7D8E">
      <w:pPr>
        <w:numPr>
          <w:ilvl w:val="1"/>
          <w:numId w:val="4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720"/>
        <w:gridCol w:w="2127"/>
        <w:gridCol w:w="1842"/>
      </w:tblGrid>
      <w:tr w:rsidR="002B7D8E" w:rsidTr="00045E03">
        <w:tc>
          <w:tcPr>
            <w:tcW w:w="1093" w:type="dxa"/>
            <w:vMerge w:val="restart"/>
            <w:shd w:val="clear" w:color="auto" w:fill="auto"/>
          </w:tcPr>
          <w:p w:rsidR="002B7D8E" w:rsidRPr="00A24A07" w:rsidRDefault="002B7D8E" w:rsidP="00045E03">
            <w:pPr>
              <w:ind w:right="-285" w:firstLine="360"/>
            </w:pPr>
            <w:r>
              <w:t>Г</w:t>
            </w:r>
            <w:r w:rsidRPr="00A24A07">
              <w:t>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2B7D8E" w:rsidRPr="00A24A07" w:rsidRDefault="002B7D8E" w:rsidP="00045E03">
            <w:pPr>
              <w:ind w:right="-285"/>
            </w:pPr>
            <w:r w:rsidRPr="00A24A07">
              <w:t xml:space="preserve">Форма </w:t>
            </w:r>
            <w:r>
              <w:t>и название мероприятия</w:t>
            </w:r>
            <w:r w:rsidRPr="00A24A07">
              <w:t xml:space="preserve"> </w:t>
            </w:r>
          </w:p>
          <w:p w:rsidR="002B7D8E" w:rsidRPr="007B5CEF" w:rsidRDefault="002B7D8E" w:rsidP="00045E03">
            <w:pPr>
              <w:ind w:right="176"/>
              <w:jc w:val="center"/>
              <w:rPr>
                <w:i/>
              </w:rPr>
            </w:pPr>
            <w:r w:rsidRPr="007B5CEF">
              <w:rPr>
                <w:i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B7D8E" w:rsidRDefault="002B7D8E" w:rsidP="00045E03">
            <w:pPr>
              <w:ind w:right="-285" w:firstLine="360"/>
            </w:pPr>
            <w:r>
              <w:t xml:space="preserve">Участники мероприятия </w:t>
            </w:r>
          </w:p>
        </w:tc>
      </w:tr>
      <w:tr w:rsidR="002B7D8E" w:rsidTr="00045E03">
        <w:tc>
          <w:tcPr>
            <w:tcW w:w="1093" w:type="dxa"/>
            <w:vMerge/>
            <w:shd w:val="clear" w:color="auto" w:fill="auto"/>
          </w:tcPr>
          <w:p w:rsidR="002B7D8E" w:rsidRPr="00A24A07" w:rsidRDefault="002B7D8E" w:rsidP="00045E03">
            <w:pPr>
              <w:ind w:right="-285" w:firstLine="360"/>
            </w:pPr>
          </w:p>
        </w:tc>
        <w:tc>
          <w:tcPr>
            <w:tcW w:w="4720" w:type="dxa"/>
            <w:vMerge/>
            <w:shd w:val="clear" w:color="auto" w:fill="auto"/>
          </w:tcPr>
          <w:p w:rsidR="002B7D8E" w:rsidRPr="00A24A07" w:rsidRDefault="002B7D8E" w:rsidP="00045E03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2B7D8E" w:rsidRDefault="002B7D8E" w:rsidP="00045E03">
            <w:pPr>
              <w:ind w:right="-285"/>
              <w:jc w:val="center"/>
            </w:pPr>
            <w:r>
              <w:t>Категория участников</w:t>
            </w:r>
          </w:p>
        </w:tc>
        <w:tc>
          <w:tcPr>
            <w:tcW w:w="1842" w:type="dxa"/>
          </w:tcPr>
          <w:p w:rsidR="002B7D8E" w:rsidRDefault="002B7D8E" w:rsidP="00045E03">
            <w:pPr>
              <w:ind w:right="-285" w:firstLine="360"/>
            </w:pPr>
            <w:r>
              <w:t>Кол-во участников</w:t>
            </w:r>
          </w:p>
        </w:tc>
      </w:tr>
      <w:tr w:rsidR="002B7D8E" w:rsidTr="00045E03">
        <w:tc>
          <w:tcPr>
            <w:tcW w:w="9782" w:type="dxa"/>
            <w:gridSpan w:val="4"/>
            <w:shd w:val="clear" w:color="auto" w:fill="auto"/>
          </w:tcPr>
          <w:p w:rsidR="002B7D8E" w:rsidRPr="007B5CEF" w:rsidRDefault="002B7D8E" w:rsidP="00045E03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Институциональный уровень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 xml:space="preserve">Семинар "Формирование и оценивание </w:t>
            </w:r>
            <w:proofErr w:type="gramStart"/>
            <w:r w:rsidRPr="00ED64A3">
              <w:rPr>
                <w:sz w:val="24"/>
                <w:szCs w:val="24"/>
              </w:rPr>
              <w:t>познавательных</w:t>
            </w:r>
            <w:proofErr w:type="gramEnd"/>
            <w:r w:rsidRPr="00ED64A3">
              <w:rPr>
                <w:sz w:val="24"/>
                <w:szCs w:val="24"/>
              </w:rPr>
              <w:t xml:space="preserve"> УУД «формулирование проблемы» и «формулирование познавательной цели». Модули рабочих программ" - зам. директора по УР Скопина О.В., учитель английского языка Гаврилова О.Е.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jc w:val="both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25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511B5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E511B5" w:rsidRPr="00E511B5" w:rsidRDefault="00E511B5" w:rsidP="00E511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1B5">
              <w:rPr>
                <w:sz w:val="24"/>
                <w:szCs w:val="24"/>
              </w:rPr>
              <w:t xml:space="preserve">Школьный педсовет «Алгоритм проектирования уроков </w:t>
            </w:r>
            <w:proofErr w:type="spellStart"/>
            <w:r w:rsidRPr="00E511B5">
              <w:rPr>
                <w:sz w:val="24"/>
                <w:szCs w:val="24"/>
              </w:rPr>
              <w:t>системно-деятельностной</w:t>
            </w:r>
            <w:proofErr w:type="spellEnd"/>
            <w:r w:rsidRPr="00E511B5">
              <w:rPr>
                <w:sz w:val="24"/>
                <w:szCs w:val="24"/>
              </w:rPr>
              <w:t xml:space="preserve"> направленности для формирования  и развития познавательных УУД»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511B5">
              <w:rPr>
                <w:sz w:val="24"/>
                <w:szCs w:val="24"/>
              </w:rPr>
              <w:t>Н</w:t>
            </w:r>
            <w:proofErr w:type="gramEnd"/>
            <w:r w:rsidRPr="00E511B5">
              <w:rPr>
                <w:sz w:val="24"/>
                <w:szCs w:val="24"/>
              </w:rPr>
              <w:t>а педсовете 10 педагогов обобщили опыт своего участия в проекте по внедрению ФГОС</w:t>
            </w:r>
          </w:p>
          <w:p w:rsidR="00ED64A3" w:rsidRPr="00ED64A3" w:rsidRDefault="00ED64A3" w:rsidP="00E511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511B5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 xml:space="preserve">Семинар "Опыт создания </w:t>
            </w:r>
            <w:proofErr w:type="spellStart"/>
            <w:r w:rsidRPr="00ED64A3">
              <w:rPr>
                <w:sz w:val="24"/>
                <w:szCs w:val="24"/>
              </w:rPr>
              <w:t>метапретной</w:t>
            </w:r>
            <w:proofErr w:type="spellEnd"/>
            <w:r w:rsidRPr="00ED64A3">
              <w:rPr>
                <w:sz w:val="24"/>
                <w:szCs w:val="24"/>
              </w:rPr>
              <w:t xml:space="preserve"> среды в образовательном пространстве </w:t>
            </w:r>
            <w:r w:rsidRPr="00ED64A3">
              <w:rPr>
                <w:sz w:val="24"/>
                <w:szCs w:val="24"/>
              </w:rPr>
              <w:lastRenderedPageBreak/>
              <w:t>школы"- зам</w:t>
            </w:r>
            <w:proofErr w:type="gramStart"/>
            <w:r w:rsidRPr="00ED64A3">
              <w:rPr>
                <w:sz w:val="24"/>
                <w:szCs w:val="24"/>
              </w:rPr>
              <w:t>.д</w:t>
            </w:r>
            <w:proofErr w:type="gramEnd"/>
            <w:r w:rsidRPr="00ED64A3">
              <w:rPr>
                <w:sz w:val="24"/>
                <w:szCs w:val="24"/>
              </w:rPr>
              <w:t xml:space="preserve">иректора по УР Скопина О.В.; учитель географии </w:t>
            </w:r>
            <w:proofErr w:type="spellStart"/>
            <w:r w:rsidRPr="00ED64A3">
              <w:rPr>
                <w:sz w:val="24"/>
                <w:szCs w:val="24"/>
              </w:rPr>
              <w:t>Гамоля</w:t>
            </w:r>
            <w:proofErr w:type="spellEnd"/>
            <w:r w:rsidRPr="00ED64A3">
              <w:rPr>
                <w:sz w:val="24"/>
                <w:szCs w:val="24"/>
              </w:rPr>
              <w:t xml:space="preserve"> Г.А., учитель химии Аксентьева С.Ю.</w:t>
            </w:r>
          </w:p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lastRenderedPageBreak/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30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Педагогический совет «ФГОС: завтра  начинается сегодня»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30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Мастер-класс «Разработка заданий  по формированию   умозаключений дедуктивного типа  на уроках  в 4-7 классах»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20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ШМО учителей – предметников по теме «Разработка заданий  по формированию   умозаключений дедуктивного типа  на уроках»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10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8D3BF4" w:rsidRPr="008D3BF4" w:rsidRDefault="008D3BF4" w:rsidP="008D3BF4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8D3BF4">
              <w:rPr>
                <w:color w:val="000000"/>
                <w:kern w:val="24"/>
                <w:sz w:val="22"/>
                <w:szCs w:val="22"/>
              </w:rPr>
              <w:t xml:space="preserve">Педагогический совет </w:t>
            </w:r>
          </w:p>
          <w:p w:rsidR="00ED64A3" w:rsidRPr="00ED64A3" w:rsidRDefault="008D3BF4" w:rsidP="008D3BF4">
            <w:pPr>
              <w:ind w:right="-285" w:firstLine="360"/>
              <w:rPr>
                <w:sz w:val="24"/>
                <w:szCs w:val="24"/>
              </w:rPr>
            </w:pPr>
            <w:r w:rsidRPr="008D3BF4">
              <w:rPr>
                <w:color w:val="000000"/>
                <w:kern w:val="24"/>
                <w:sz w:val="22"/>
                <w:szCs w:val="22"/>
              </w:rPr>
              <w:t xml:space="preserve">«Освещение деятельности </w:t>
            </w:r>
            <w:proofErr w:type="spellStart"/>
            <w:r w:rsidRPr="008D3BF4">
              <w:rPr>
                <w:color w:val="000000"/>
                <w:kern w:val="24"/>
                <w:sz w:val="22"/>
                <w:szCs w:val="22"/>
              </w:rPr>
              <w:t>апробационной</w:t>
            </w:r>
            <w:proofErr w:type="spellEnd"/>
            <w:r w:rsidRPr="008D3BF4">
              <w:rPr>
                <w:color w:val="000000"/>
                <w:kern w:val="24"/>
                <w:sz w:val="22"/>
                <w:szCs w:val="22"/>
              </w:rPr>
              <w:t xml:space="preserve"> площадки»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ED64A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ED64A3" w:rsidRPr="008D3BF4" w:rsidRDefault="008D3BF4" w:rsidP="00ED64A3">
            <w:pPr>
              <w:ind w:right="-285" w:firstLine="360"/>
              <w:rPr>
                <w:sz w:val="22"/>
                <w:szCs w:val="22"/>
              </w:rPr>
            </w:pPr>
            <w:r w:rsidRPr="008D3BF4">
              <w:rPr>
                <w:color w:val="000000"/>
                <w:kern w:val="24"/>
                <w:sz w:val="22"/>
                <w:szCs w:val="22"/>
              </w:rPr>
              <w:t>Мастер-класс «Интерактивные  формы и методы работы»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045E0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720" w:type="dxa"/>
            <w:shd w:val="clear" w:color="auto" w:fill="auto"/>
          </w:tcPr>
          <w:p w:rsidR="00ED64A3" w:rsidRPr="008D3BF4" w:rsidRDefault="008D3BF4" w:rsidP="00ED64A3">
            <w:pPr>
              <w:ind w:right="-285" w:firstLine="360"/>
              <w:rPr>
                <w:sz w:val="22"/>
                <w:szCs w:val="22"/>
              </w:rPr>
            </w:pPr>
            <w:r w:rsidRPr="008D3BF4">
              <w:rPr>
                <w:sz w:val="22"/>
                <w:szCs w:val="22"/>
              </w:rPr>
              <w:t xml:space="preserve">Педсовет «Реализация </w:t>
            </w:r>
            <w:proofErr w:type="spellStart"/>
            <w:r w:rsidRPr="008D3BF4">
              <w:rPr>
                <w:sz w:val="22"/>
                <w:szCs w:val="22"/>
              </w:rPr>
              <w:t>метапредметных</w:t>
            </w:r>
            <w:proofErr w:type="spellEnd"/>
            <w:r w:rsidRPr="008D3BF4">
              <w:rPr>
                <w:sz w:val="22"/>
                <w:szCs w:val="22"/>
              </w:rPr>
              <w:t xml:space="preserve">  умений ФГОС  в основной школе»  </w:t>
            </w:r>
          </w:p>
        </w:tc>
        <w:tc>
          <w:tcPr>
            <w:tcW w:w="2127" w:type="dxa"/>
            <w:shd w:val="clear" w:color="auto" w:fill="auto"/>
          </w:tcPr>
          <w:p w:rsidR="00ED64A3" w:rsidRPr="00ED64A3" w:rsidRDefault="00ED64A3" w:rsidP="00045E03">
            <w:pPr>
              <w:rPr>
                <w:sz w:val="24"/>
                <w:szCs w:val="24"/>
              </w:rPr>
            </w:pPr>
            <w:r w:rsidRPr="00ED64A3">
              <w:rPr>
                <w:sz w:val="24"/>
                <w:szCs w:val="24"/>
              </w:rPr>
              <w:t>Педагоги ОО</w:t>
            </w:r>
          </w:p>
        </w:tc>
        <w:tc>
          <w:tcPr>
            <w:tcW w:w="1842" w:type="dxa"/>
          </w:tcPr>
          <w:p w:rsidR="00ED64A3" w:rsidRPr="00ED64A3" w:rsidRDefault="00ED64A3" w:rsidP="00ED64A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B7D8E" w:rsidTr="00045E03">
        <w:tc>
          <w:tcPr>
            <w:tcW w:w="9782" w:type="dxa"/>
            <w:gridSpan w:val="4"/>
            <w:shd w:val="clear" w:color="auto" w:fill="auto"/>
          </w:tcPr>
          <w:p w:rsidR="002B7D8E" w:rsidRPr="007B5CEF" w:rsidRDefault="002B7D8E" w:rsidP="00045E03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Муниципальный уровень</w:t>
            </w:r>
          </w:p>
        </w:tc>
      </w:tr>
      <w:tr w:rsidR="000F0C25" w:rsidTr="00045E03">
        <w:tc>
          <w:tcPr>
            <w:tcW w:w="1093" w:type="dxa"/>
            <w:shd w:val="clear" w:color="auto" w:fill="auto"/>
          </w:tcPr>
          <w:p w:rsidR="000F0C25" w:rsidRPr="00660500" w:rsidRDefault="00660500" w:rsidP="00045E03">
            <w:pPr>
              <w:ind w:right="-285" w:firstLine="360"/>
              <w:rPr>
                <w:sz w:val="24"/>
                <w:szCs w:val="24"/>
              </w:rPr>
            </w:pPr>
            <w:r w:rsidRPr="00660500"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0F0C25" w:rsidRDefault="00FB6961" w:rsidP="00FB696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22CAD">
              <w:rPr>
                <w:bCs/>
                <w:sz w:val="24"/>
                <w:szCs w:val="24"/>
              </w:rPr>
              <w:t>Фестиваль педагогических идей, презентация опыта «Создание условий для личностного развития обучающихся в урочной и внеурочной деятельности: от имитации к действию</w:t>
            </w:r>
            <w:proofErr w:type="gramStart"/>
            <w:r w:rsidRPr="00322CA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bCs/>
                <w:sz w:val="24"/>
                <w:szCs w:val="24"/>
              </w:rPr>
              <w:t>Баяндина</w:t>
            </w:r>
            <w:proofErr w:type="spellEnd"/>
            <w:r>
              <w:rPr>
                <w:bCs/>
                <w:sz w:val="24"/>
                <w:szCs w:val="24"/>
              </w:rPr>
              <w:t xml:space="preserve"> Е.С., Скопина О.В</w:t>
            </w:r>
          </w:p>
        </w:tc>
        <w:tc>
          <w:tcPr>
            <w:tcW w:w="2127" w:type="dxa"/>
            <w:shd w:val="clear" w:color="auto" w:fill="auto"/>
          </w:tcPr>
          <w:p w:rsidR="000F0C25" w:rsidRPr="00ED64A3" w:rsidRDefault="00ED64A3" w:rsidP="00ED64A3">
            <w:pPr>
              <w:ind w:right="-285" w:firstLine="33"/>
              <w:jc w:val="both"/>
              <w:rPr>
                <w:sz w:val="20"/>
              </w:rPr>
            </w:pPr>
            <w:r w:rsidRPr="00ED64A3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0F0C25" w:rsidRPr="00A24A07" w:rsidRDefault="00660500" w:rsidP="00045E03">
            <w:pPr>
              <w:ind w:right="-285" w:firstLine="360"/>
            </w:pPr>
            <w:r>
              <w:t>2</w:t>
            </w:r>
          </w:p>
        </w:tc>
      </w:tr>
      <w:tr w:rsidR="005A0C74" w:rsidTr="00045E03">
        <w:tc>
          <w:tcPr>
            <w:tcW w:w="1093" w:type="dxa"/>
            <w:shd w:val="clear" w:color="auto" w:fill="auto"/>
          </w:tcPr>
          <w:p w:rsidR="005A0C74" w:rsidRPr="00660500" w:rsidRDefault="000F0C25" w:rsidP="00045E03">
            <w:pPr>
              <w:ind w:right="-285" w:firstLine="360"/>
              <w:rPr>
                <w:sz w:val="24"/>
                <w:szCs w:val="24"/>
              </w:rPr>
            </w:pPr>
            <w:r w:rsidRPr="00660500">
              <w:rPr>
                <w:sz w:val="24"/>
                <w:szCs w:val="24"/>
              </w:rPr>
              <w:t>2015</w:t>
            </w:r>
          </w:p>
        </w:tc>
        <w:tc>
          <w:tcPr>
            <w:tcW w:w="4720" w:type="dxa"/>
            <w:shd w:val="clear" w:color="auto" w:fill="auto"/>
          </w:tcPr>
          <w:p w:rsidR="005A0C74" w:rsidRDefault="000F0C25" w:rsidP="000F0C25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городской творческой лабораторией</w:t>
            </w:r>
            <w:r w:rsidRPr="00925A9D">
              <w:rPr>
                <w:sz w:val="24"/>
                <w:szCs w:val="24"/>
              </w:rPr>
              <w:t xml:space="preserve"> для учителей русского языка и литературы «Проектирование модулей рабочей программы по русскому языку, направленных на совершенствование видов речевой деятельности (</w:t>
            </w:r>
            <w:proofErr w:type="spellStart"/>
            <w:r w:rsidRPr="00925A9D">
              <w:rPr>
                <w:sz w:val="24"/>
                <w:szCs w:val="24"/>
              </w:rPr>
              <w:t>аудирования</w:t>
            </w:r>
            <w:proofErr w:type="spellEnd"/>
            <w:r w:rsidRPr="00925A9D">
              <w:rPr>
                <w:sz w:val="24"/>
                <w:szCs w:val="24"/>
              </w:rPr>
              <w:t xml:space="preserve"> и/или говорения)»</w:t>
            </w:r>
            <w:r>
              <w:rPr>
                <w:sz w:val="24"/>
                <w:szCs w:val="24"/>
              </w:rPr>
              <w:t xml:space="preserve"> </w:t>
            </w:r>
            <w:r w:rsidRPr="00925A9D">
              <w:rPr>
                <w:sz w:val="24"/>
                <w:szCs w:val="24"/>
              </w:rPr>
              <w:t>Скопина О.В.,</w:t>
            </w:r>
          </w:p>
        </w:tc>
        <w:tc>
          <w:tcPr>
            <w:tcW w:w="2127" w:type="dxa"/>
            <w:shd w:val="clear" w:color="auto" w:fill="auto"/>
          </w:tcPr>
          <w:p w:rsidR="005A0C74" w:rsidRPr="00A24A07" w:rsidRDefault="00ED64A3" w:rsidP="00ED64A3">
            <w:pPr>
              <w:ind w:right="-285" w:firstLine="33"/>
              <w:jc w:val="both"/>
            </w:pPr>
            <w:r w:rsidRPr="00ED64A3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5A0C74" w:rsidRPr="00A24A07" w:rsidRDefault="00660500" w:rsidP="00045E03">
            <w:pPr>
              <w:ind w:right="-285" w:firstLine="360"/>
            </w:pPr>
            <w:r>
              <w:t>1</w:t>
            </w:r>
          </w:p>
        </w:tc>
      </w:tr>
      <w:tr w:rsidR="005A0C74" w:rsidTr="00045E03">
        <w:tc>
          <w:tcPr>
            <w:tcW w:w="1093" w:type="dxa"/>
            <w:shd w:val="clear" w:color="auto" w:fill="auto"/>
          </w:tcPr>
          <w:p w:rsidR="005A0C74" w:rsidRPr="00660500" w:rsidRDefault="000F0C25" w:rsidP="00045E03">
            <w:pPr>
              <w:ind w:right="-285" w:firstLine="360"/>
              <w:rPr>
                <w:sz w:val="24"/>
                <w:szCs w:val="24"/>
              </w:rPr>
            </w:pPr>
            <w:r w:rsidRPr="00660500">
              <w:rPr>
                <w:sz w:val="24"/>
                <w:szCs w:val="24"/>
              </w:rPr>
              <w:t>2015</w:t>
            </w:r>
          </w:p>
        </w:tc>
        <w:tc>
          <w:tcPr>
            <w:tcW w:w="4720" w:type="dxa"/>
            <w:shd w:val="clear" w:color="auto" w:fill="auto"/>
          </w:tcPr>
          <w:p w:rsidR="005A0C74" w:rsidRDefault="000F0C25" w:rsidP="000F0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городской творческой лабораторией</w:t>
            </w:r>
            <w:r w:rsidRPr="00925A9D">
              <w:rPr>
                <w:sz w:val="24"/>
                <w:szCs w:val="24"/>
              </w:rPr>
              <w:t xml:space="preserve"> для учителей </w:t>
            </w:r>
            <w:r>
              <w:rPr>
                <w:sz w:val="24"/>
                <w:szCs w:val="24"/>
              </w:rPr>
              <w:t xml:space="preserve"> географии </w:t>
            </w:r>
            <w:r w:rsidRPr="00925A9D">
              <w:rPr>
                <w:sz w:val="24"/>
                <w:szCs w:val="24"/>
              </w:rPr>
              <w:t xml:space="preserve">«Методическая готовность учителя географии к введению ФГОС ООО»- </w:t>
            </w:r>
            <w:proofErr w:type="spellStart"/>
            <w:r w:rsidRPr="00925A9D">
              <w:rPr>
                <w:sz w:val="24"/>
                <w:szCs w:val="24"/>
              </w:rPr>
              <w:t>Гамоля</w:t>
            </w:r>
            <w:proofErr w:type="spellEnd"/>
            <w:r w:rsidRPr="00925A9D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127" w:type="dxa"/>
            <w:shd w:val="clear" w:color="auto" w:fill="auto"/>
          </w:tcPr>
          <w:p w:rsidR="005A0C74" w:rsidRPr="00A24A07" w:rsidRDefault="00ED64A3" w:rsidP="00ED64A3">
            <w:pPr>
              <w:ind w:right="-285" w:firstLine="33"/>
              <w:jc w:val="both"/>
            </w:pPr>
            <w:r w:rsidRPr="00ED64A3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5A0C74" w:rsidRPr="00A24A07" w:rsidRDefault="00660500" w:rsidP="00045E03">
            <w:pPr>
              <w:ind w:right="-285" w:firstLine="360"/>
            </w:pPr>
            <w:r>
              <w:t>1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660500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660500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ED64A3" w:rsidRDefault="00ED64A3" w:rsidP="002F39BF">
            <w:pPr>
              <w:rPr>
                <w:sz w:val="24"/>
                <w:szCs w:val="24"/>
              </w:rPr>
            </w:pPr>
            <w:r w:rsidRPr="00925A9D">
              <w:rPr>
                <w:bCs/>
                <w:sz w:val="24"/>
                <w:szCs w:val="24"/>
              </w:rPr>
              <w:t>Городская методическая гостиная</w:t>
            </w:r>
            <w:r w:rsidRPr="00925A9D">
              <w:rPr>
                <w:sz w:val="24"/>
                <w:szCs w:val="24"/>
              </w:rPr>
              <w:t xml:space="preserve"> "Личностно-ориентированный подход к преподаванию русского языка"-</w:t>
            </w:r>
            <w:r>
              <w:rPr>
                <w:sz w:val="24"/>
                <w:szCs w:val="24"/>
              </w:rPr>
              <w:t xml:space="preserve"> </w:t>
            </w:r>
            <w:r w:rsidRPr="00925A9D">
              <w:rPr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925A9D">
              <w:rPr>
                <w:sz w:val="24"/>
                <w:szCs w:val="24"/>
              </w:rPr>
              <w:t>Нуриахметова</w:t>
            </w:r>
            <w:proofErr w:type="spellEnd"/>
            <w:r w:rsidRPr="00925A9D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782190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A24A07" w:rsidRDefault="00ED64A3" w:rsidP="00045E03">
            <w:pPr>
              <w:ind w:right="-285" w:firstLine="360"/>
            </w:pPr>
            <w:r>
              <w:t>1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660500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660500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ГМО заместителей директоров школ г</w:t>
            </w:r>
            <w:proofErr w:type="gramStart"/>
            <w:r w:rsidRPr="00CA0DD7">
              <w:rPr>
                <w:sz w:val="24"/>
                <w:szCs w:val="24"/>
              </w:rPr>
              <w:t>.Б</w:t>
            </w:r>
            <w:proofErr w:type="gramEnd"/>
            <w:r w:rsidRPr="00CA0DD7">
              <w:rPr>
                <w:sz w:val="24"/>
                <w:szCs w:val="24"/>
              </w:rPr>
              <w:t>ерезники. Мастер-класс «Учебная задача» (учителя Шаламова Л.П., Петухова Н.В.)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782190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ГМО учителей начальных классов Мастер-класс «Учебная задача» (учителя Шаламова Л.П., Петухова Н.В.)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spacing w:line="0" w:lineRule="atLeast"/>
              <w:ind w:left="176" w:right="-284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Методические  мероприятия школ – победителей 1-го этапа конкурса «Школы </w:t>
            </w:r>
            <w:r w:rsidRPr="00CA0DD7">
              <w:rPr>
                <w:sz w:val="24"/>
                <w:szCs w:val="24"/>
              </w:rPr>
              <w:lastRenderedPageBreak/>
              <w:t>инновационных образовательных практик Пермского края».</w:t>
            </w:r>
          </w:p>
          <w:p w:rsidR="00ED64A3" w:rsidRPr="00CA0DD7" w:rsidRDefault="00ED64A3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«Практики формирования и развития умений в области конструирования, моделирования, </w:t>
            </w:r>
            <w:proofErr w:type="spellStart"/>
            <w:r w:rsidRPr="00CA0DD7">
              <w:rPr>
                <w:sz w:val="24"/>
                <w:szCs w:val="24"/>
              </w:rPr>
              <w:t>инженеринга</w:t>
            </w:r>
            <w:proofErr w:type="spellEnd"/>
            <w:r w:rsidRPr="00CA0DD7">
              <w:rPr>
                <w:sz w:val="24"/>
                <w:szCs w:val="24"/>
              </w:rPr>
              <w:t>»</w:t>
            </w:r>
            <w:proofErr w:type="gramStart"/>
            <w:r w:rsidRPr="00CA0DD7">
              <w:rPr>
                <w:sz w:val="24"/>
                <w:szCs w:val="24"/>
              </w:rPr>
              <w:t>.Т</w:t>
            </w:r>
            <w:proofErr w:type="gramEnd"/>
            <w:r w:rsidRPr="00CA0DD7">
              <w:rPr>
                <w:sz w:val="24"/>
                <w:szCs w:val="24"/>
              </w:rPr>
              <w:t>ема: «Моделирование в школе: проблемы, возможности, перспективы» (МАОУ СОШ №8)</w:t>
            </w:r>
            <w:proofErr w:type="gramStart"/>
            <w:r w:rsidRPr="00CA0DD7">
              <w:rPr>
                <w:sz w:val="24"/>
                <w:szCs w:val="24"/>
              </w:rPr>
              <w:t>.</w:t>
            </w:r>
            <w:proofErr w:type="gramEnd"/>
            <w:r w:rsidRPr="00CA0DD7">
              <w:rPr>
                <w:sz w:val="24"/>
                <w:szCs w:val="24"/>
              </w:rPr>
              <w:t xml:space="preserve"> –</w:t>
            </w:r>
            <w:proofErr w:type="gramStart"/>
            <w:r w:rsidRPr="00CA0DD7">
              <w:rPr>
                <w:sz w:val="24"/>
                <w:szCs w:val="24"/>
              </w:rPr>
              <w:t>у</w:t>
            </w:r>
            <w:proofErr w:type="gramEnd"/>
            <w:r w:rsidRPr="00CA0DD7">
              <w:rPr>
                <w:sz w:val="24"/>
                <w:szCs w:val="24"/>
              </w:rPr>
              <w:t>частие 3 педагогов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lastRenderedPageBreak/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ГМО заместителей директоров школ г</w:t>
            </w:r>
            <w:proofErr w:type="gramStart"/>
            <w:r w:rsidRPr="00CA0DD7">
              <w:rPr>
                <w:sz w:val="24"/>
                <w:szCs w:val="24"/>
              </w:rPr>
              <w:t>.Б</w:t>
            </w:r>
            <w:proofErr w:type="gramEnd"/>
            <w:r w:rsidRPr="00CA0DD7">
              <w:rPr>
                <w:sz w:val="24"/>
                <w:szCs w:val="24"/>
              </w:rPr>
              <w:t>ерезники. Мастер-класс «Критерии оценивания  и создание заданий по формированию логических умозаключений дедуктивного и индуктивного  типов на уроках  в основной школе» (зам</w:t>
            </w:r>
            <w:proofErr w:type="gramStart"/>
            <w:r w:rsidRPr="00CA0DD7">
              <w:rPr>
                <w:sz w:val="24"/>
                <w:szCs w:val="24"/>
              </w:rPr>
              <w:t>.д</w:t>
            </w:r>
            <w:proofErr w:type="gramEnd"/>
            <w:r w:rsidRPr="00CA0DD7">
              <w:rPr>
                <w:sz w:val="24"/>
                <w:szCs w:val="24"/>
              </w:rPr>
              <w:t xml:space="preserve">иректора по УР –Скопина О.В., </w:t>
            </w:r>
            <w:proofErr w:type="spellStart"/>
            <w:r w:rsidRPr="00CA0DD7">
              <w:rPr>
                <w:sz w:val="24"/>
                <w:szCs w:val="24"/>
              </w:rPr>
              <w:t>Баяндина</w:t>
            </w:r>
            <w:proofErr w:type="spellEnd"/>
            <w:r w:rsidRPr="00CA0DD7">
              <w:rPr>
                <w:sz w:val="24"/>
                <w:szCs w:val="24"/>
              </w:rPr>
              <w:t xml:space="preserve"> Е.С.)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ГМО учителей  информатики. Семинар </w:t>
            </w:r>
            <w:proofErr w:type="gramStart"/>
            <w:r w:rsidRPr="00CA0DD7">
              <w:rPr>
                <w:sz w:val="24"/>
                <w:szCs w:val="24"/>
              </w:rPr>
              <w:t>–п</w:t>
            </w:r>
            <w:proofErr w:type="gramEnd"/>
            <w:r w:rsidRPr="00CA0DD7">
              <w:rPr>
                <w:sz w:val="24"/>
                <w:szCs w:val="24"/>
              </w:rPr>
              <w:t xml:space="preserve">рактикум «Типовые задачи применения УУД» Выступление учителя информатики </w:t>
            </w:r>
            <w:proofErr w:type="spellStart"/>
            <w:r w:rsidRPr="00CA0DD7">
              <w:rPr>
                <w:sz w:val="24"/>
                <w:szCs w:val="24"/>
              </w:rPr>
              <w:t>Баяндиной</w:t>
            </w:r>
            <w:proofErr w:type="spellEnd"/>
            <w:r w:rsidRPr="00CA0DD7">
              <w:rPr>
                <w:sz w:val="24"/>
                <w:szCs w:val="24"/>
              </w:rPr>
              <w:t xml:space="preserve"> Елены Степановны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Городская творческая лаборатория учителей  информатики Мастер-класс учителя информатики </w:t>
            </w:r>
            <w:proofErr w:type="spellStart"/>
            <w:r w:rsidRPr="00CA0DD7">
              <w:rPr>
                <w:sz w:val="24"/>
                <w:szCs w:val="24"/>
              </w:rPr>
              <w:t>Баяндиной</w:t>
            </w:r>
            <w:proofErr w:type="spellEnd"/>
            <w:r w:rsidRPr="00CA0DD7">
              <w:rPr>
                <w:sz w:val="24"/>
                <w:szCs w:val="24"/>
              </w:rPr>
              <w:t xml:space="preserve"> Е.С. «Критерии оценивания  и создание заданий по формированию логических умозаключений индуктивного  типа на уроках информатики»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Городской обучающий семинар «Проблемные задания по географии при подготовке учащихся к ГИА. Алгоритм решения». Выступление учителя </w:t>
            </w:r>
            <w:proofErr w:type="spellStart"/>
            <w:r w:rsidRPr="00CA0DD7">
              <w:rPr>
                <w:sz w:val="24"/>
                <w:szCs w:val="24"/>
              </w:rPr>
              <w:t>Гамоля</w:t>
            </w:r>
            <w:proofErr w:type="spellEnd"/>
            <w:r w:rsidRPr="00CA0DD7">
              <w:rPr>
                <w:sz w:val="24"/>
                <w:szCs w:val="24"/>
              </w:rPr>
              <w:t xml:space="preserve"> Г.А.на тему «Природа России и мира».  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64A3" w:rsidTr="00045E03">
        <w:tc>
          <w:tcPr>
            <w:tcW w:w="1093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Творческая лаборатория для учителей географии « Внедрение ФГОС на  уроках географии». Выступление  учителя географии </w:t>
            </w:r>
            <w:proofErr w:type="spellStart"/>
            <w:r w:rsidRPr="00CA0DD7">
              <w:rPr>
                <w:sz w:val="24"/>
                <w:szCs w:val="24"/>
              </w:rPr>
              <w:t>Гамоля</w:t>
            </w:r>
            <w:proofErr w:type="spellEnd"/>
            <w:r w:rsidRPr="00CA0DD7">
              <w:rPr>
                <w:sz w:val="24"/>
                <w:szCs w:val="24"/>
              </w:rPr>
              <w:t xml:space="preserve"> Г.А.на тему «Использование  современных технологий  на уроках географии».</w:t>
            </w:r>
          </w:p>
        </w:tc>
        <w:tc>
          <w:tcPr>
            <w:tcW w:w="2127" w:type="dxa"/>
            <w:shd w:val="clear" w:color="auto" w:fill="auto"/>
          </w:tcPr>
          <w:p w:rsidR="00ED64A3" w:rsidRDefault="00ED64A3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ED64A3" w:rsidRPr="00CA0DD7" w:rsidRDefault="00ED64A3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286D7F" w:rsidRPr="00286D7F" w:rsidRDefault="00286D7F" w:rsidP="00286D7F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</w:rPr>
            </w:pPr>
            <w:r w:rsidRPr="00286D7F">
              <w:rPr>
                <w:color w:val="000000"/>
                <w:kern w:val="24"/>
              </w:rPr>
              <w:t>Городская презентационная площадка</w:t>
            </w:r>
          </w:p>
          <w:p w:rsidR="00286D7F" w:rsidRPr="00286D7F" w:rsidRDefault="00286D7F" w:rsidP="00286D7F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</w:rPr>
            </w:pPr>
            <w:r w:rsidRPr="00286D7F">
              <w:rPr>
                <w:color w:val="000000"/>
                <w:kern w:val="24"/>
              </w:rPr>
              <w:t>«От идеи к результату».</w:t>
            </w:r>
          </w:p>
          <w:p w:rsidR="00286D7F" w:rsidRPr="00286D7F" w:rsidRDefault="00286D7F" w:rsidP="00286D7F">
            <w:pPr>
              <w:ind w:right="-285" w:firstLine="360"/>
              <w:rPr>
                <w:sz w:val="24"/>
                <w:szCs w:val="24"/>
              </w:rPr>
            </w:pPr>
            <w:r w:rsidRPr="00286D7F">
              <w:rPr>
                <w:color w:val="000000"/>
                <w:kern w:val="24"/>
                <w:sz w:val="24"/>
                <w:szCs w:val="24"/>
              </w:rPr>
              <w:t xml:space="preserve">Выступления педагогов по теме </w:t>
            </w:r>
            <w:proofErr w:type="spellStart"/>
            <w:r w:rsidRPr="00286D7F">
              <w:rPr>
                <w:color w:val="000000"/>
                <w:kern w:val="24"/>
                <w:sz w:val="24"/>
                <w:szCs w:val="24"/>
              </w:rPr>
              <w:t>апробационной</w:t>
            </w:r>
            <w:proofErr w:type="spellEnd"/>
            <w:r w:rsidRPr="00286D7F">
              <w:rPr>
                <w:color w:val="000000"/>
                <w:kern w:val="24"/>
                <w:sz w:val="24"/>
                <w:szCs w:val="24"/>
              </w:rPr>
              <w:t xml:space="preserve"> площадки.</w:t>
            </w:r>
          </w:p>
        </w:tc>
        <w:tc>
          <w:tcPr>
            <w:tcW w:w="2127" w:type="dxa"/>
            <w:shd w:val="clear" w:color="auto" w:fill="auto"/>
          </w:tcPr>
          <w:p w:rsidR="00286D7F" w:rsidRDefault="00286D7F" w:rsidP="00081B2F"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286D7F" w:rsidRPr="00286D7F" w:rsidRDefault="00AC2627" w:rsidP="00286D7F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</w:rPr>
            </w:pPr>
            <w:r w:rsidRPr="00CA0DD7">
              <w:t xml:space="preserve">Творческая лаборатория для учителей </w:t>
            </w:r>
            <w:proofErr w:type="spellStart"/>
            <w:r w:rsidRPr="00CA0DD7">
              <w:t>географии</w:t>
            </w:r>
            <w:proofErr w:type="gramStart"/>
            <w:r>
              <w:t>.М</w:t>
            </w:r>
            <w:proofErr w:type="gramEnd"/>
            <w:r>
              <w:t>астер-класс</w:t>
            </w:r>
            <w:proofErr w:type="spellEnd"/>
            <w:r>
              <w:t xml:space="preserve"> учителя географии </w:t>
            </w:r>
            <w:proofErr w:type="spellStart"/>
            <w:r>
              <w:t>Гамоля</w:t>
            </w:r>
            <w:proofErr w:type="spellEnd"/>
            <w:r>
              <w:t xml:space="preserve"> Г.А.</w:t>
            </w:r>
          </w:p>
        </w:tc>
        <w:tc>
          <w:tcPr>
            <w:tcW w:w="2127" w:type="dxa"/>
            <w:shd w:val="clear" w:color="auto" w:fill="auto"/>
          </w:tcPr>
          <w:p w:rsidR="00286D7F" w:rsidRPr="00BD76CC" w:rsidRDefault="00AC2627" w:rsidP="00081B2F">
            <w:pPr>
              <w:rPr>
                <w:sz w:val="20"/>
              </w:rPr>
            </w:pPr>
            <w:r w:rsidRPr="00BD76CC">
              <w:rPr>
                <w:sz w:val="20"/>
              </w:rPr>
              <w:t>Педагоги города</w:t>
            </w:r>
          </w:p>
        </w:tc>
        <w:tc>
          <w:tcPr>
            <w:tcW w:w="1842" w:type="dxa"/>
          </w:tcPr>
          <w:p w:rsidR="00286D7F" w:rsidRDefault="00AC2627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2627" w:rsidTr="00045E03">
        <w:tc>
          <w:tcPr>
            <w:tcW w:w="1093" w:type="dxa"/>
            <w:shd w:val="clear" w:color="auto" w:fill="auto"/>
          </w:tcPr>
          <w:p w:rsidR="00AC2627" w:rsidRDefault="00AC2627" w:rsidP="00045E03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AC2627" w:rsidRPr="00286D7F" w:rsidRDefault="00AC2627" w:rsidP="00286D7F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C2627" w:rsidRPr="00BD76CC" w:rsidRDefault="00AC2627" w:rsidP="00081B2F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C2627" w:rsidRDefault="00AC2627" w:rsidP="00045E03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286D7F" w:rsidTr="00045E03">
        <w:tc>
          <w:tcPr>
            <w:tcW w:w="9782" w:type="dxa"/>
            <w:gridSpan w:val="4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i/>
                <w:sz w:val="24"/>
                <w:szCs w:val="24"/>
              </w:rPr>
            </w:pPr>
            <w:r w:rsidRPr="00CA0DD7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E511B5">
            <w:pPr>
              <w:spacing w:line="240" w:lineRule="atLeast"/>
              <w:jc w:val="both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EEEEEC"/>
              </w:rPr>
            </w:pPr>
            <w:r w:rsidRPr="00E511B5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EEEEEC"/>
              </w:rPr>
              <w:t xml:space="preserve">Краевой семинар – практикум  ««ФГОС ООО.  Условие формирования </w:t>
            </w:r>
            <w:proofErr w:type="gramStart"/>
            <w:r w:rsidRPr="00E511B5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EEEEEC"/>
              </w:rPr>
              <w:t>познавательных</w:t>
            </w:r>
            <w:proofErr w:type="gramEnd"/>
            <w:r w:rsidRPr="00E511B5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EEEEEC"/>
              </w:rPr>
              <w:t xml:space="preserve"> УУД» </w:t>
            </w:r>
          </w:p>
          <w:p w:rsidR="00286D7F" w:rsidRPr="00E511B5" w:rsidRDefault="00286D7F" w:rsidP="00E511B5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238BF">
              <w:rPr>
                <w:sz w:val="24"/>
                <w:szCs w:val="24"/>
              </w:rPr>
              <w:t xml:space="preserve">В декабре 2014 года на </w:t>
            </w:r>
            <w:r w:rsidRPr="001238BF">
              <w:rPr>
                <w:sz w:val="24"/>
                <w:szCs w:val="24"/>
                <w:lang w:val="en-US"/>
              </w:rPr>
              <w:t>II</w:t>
            </w:r>
            <w:r w:rsidRPr="001238BF">
              <w:rPr>
                <w:sz w:val="24"/>
                <w:szCs w:val="24"/>
              </w:rPr>
              <w:t xml:space="preserve"> региональной научно-практической конференции «Подготовка к введению ФГОС в основной школе», состоявшейся в </w:t>
            </w:r>
            <w:proofErr w:type="gramStart"/>
            <w:r w:rsidRPr="001238BF">
              <w:rPr>
                <w:sz w:val="24"/>
                <w:szCs w:val="24"/>
              </w:rPr>
              <w:t>г</w:t>
            </w:r>
            <w:proofErr w:type="gramEnd"/>
            <w:r w:rsidRPr="001238BF">
              <w:rPr>
                <w:sz w:val="24"/>
                <w:szCs w:val="24"/>
              </w:rPr>
              <w:t xml:space="preserve">. Пермь, </w:t>
            </w:r>
            <w:r w:rsidRPr="001238BF">
              <w:rPr>
                <w:sz w:val="24"/>
                <w:szCs w:val="24"/>
              </w:rPr>
              <w:lastRenderedPageBreak/>
              <w:t xml:space="preserve">обобщили опыт своей работы в проекте В.Н.«Формирование и оценка </w:t>
            </w:r>
            <w:proofErr w:type="spellStart"/>
            <w:r w:rsidRPr="001238BF">
              <w:rPr>
                <w:sz w:val="24"/>
                <w:szCs w:val="24"/>
              </w:rPr>
              <w:t>сформированности</w:t>
            </w:r>
            <w:proofErr w:type="spellEnd"/>
            <w:r w:rsidRPr="001238BF">
              <w:rPr>
                <w:sz w:val="24"/>
                <w:szCs w:val="24"/>
              </w:rPr>
              <w:t xml:space="preserve"> познавательных УУД посредством технологий развивающего обучения»: Скопина О.В.,</w:t>
            </w:r>
            <w:r w:rsidRPr="001238BF">
              <w:rPr>
                <w:color w:val="000000"/>
                <w:sz w:val="24"/>
                <w:szCs w:val="24"/>
              </w:rPr>
              <w:t xml:space="preserve">("Образовательная среда </w:t>
            </w:r>
            <w:proofErr w:type="spellStart"/>
            <w:r w:rsidRPr="001238BF">
              <w:rPr>
                <w:color w:val="000000"/>
                <w:sz w:val="24"/>
                <w:szCs w:val="24"/>
              </w:rPr>
              <w:t>школы-важнейшее</w:t>
            </w:r>
            <w:proofErr w:type="spellEnd"/>
            <w:r w:rsidRPr="001238BF">
              <w:rPr>
                <w:color w:val="000000"/>
                <w:sz w:val="24"/>
                <w:szCs w:val="24"/>
              </w:rPr>
              <w:t xml:space="preserve"> условие введения ФГОС ООО"), </w:t>
            </w:r>
            <w:r w:rsidRPr="001238BF">
              <w:rPr>
                <w:sz w:val="24"/>
                <w:szCs w:val="24"/>
              </w:rPr>
              <w:t xml:space="preserve"> Гаврилова О.Е.</w:t>
            </w:r>
            <w:r w:rsidRPr="001238BF">
              <w:rPr>
                <w:color w:val="000000"/>
                <w:sz w:val="24"/>
                <w:szCs w:val="24"/>
              </w:rPr>
              <w:t xml:space="preserve">(«Приемы </w:t>
            </w:r>
            <w:proofErr w:type="spellStart"/>
            <w:r w:rsidRPr="001238BF">
              <w:rPr>
                <w:color w:val="000000"/>
                <w:sz w:val="24"/>
                <w:szCs w:val="24"/>
              </w:rPr>
              <w:t>целеполагания</w:t>
            </w:r>
            <w:proofErr w:type="spellEnd"/>
            <w:r w:rsidRPr="001238BF">
              <w:rPr>
                <w:color w:val="000000"/>
                <w:sz w:val="24"/>
                <w:szCs w:val="24"/>
              </w:rPr>
              <w:t xml:space="preserve"> на уроках английского языка»)</w:t>
            </w:r>
            <w:proofErr w:type="gramStart"/>
            <w:r w:rsidRPr="001238BF">
              <w:rPr>
                <w:color w:val="000000"/>
                <w:sz w:val="24"/>
                <w:szCs w:val="24"/>
              </w:rPr>
              <w:t>,</w:t>
            </w:r>
            <w:proofErr w:type="spellStart"/>
            <w:r w:rsidRPr="001238BF">
              <w:rPr>
                <w:sz w:val="24"/>
                <w:szCs w:val="24"/>
              </w:rPr>
              <w:t>Н</w:t>
            </w:r>
            <w:proofErr w:type="gramEnd"/>
            <w:r w:rsidRPr="001238BF">
              <w:rPr>
                <w:sz w:val="24"/>
                <w:szCs w:val="24"/>
              </w:rPr>
              <w:t>уриахметова</w:t>
            </w:r>
            <w:proofErr w:type="spellEnd"/>
            <w:r w:rsidRPr="001238BF">
              <w:rPr>
                <w:sz w:val="24"/>
                <w:szCs w:val="24"/>
              </w:rPr>
              <w:t xml:space="preserve"> Р.М.(</w:t>
            </w:r>
            <w:r w:rsidRPr="001238BF">
              <w:rPr>
                <w:color w:val="000000"/>
                <w:sz w:val="24"/>
                <w:szCs w:val="24"/>
              </w:rPr>
              <w:t xml:space="preserve">"Развитие творческого мышления учащихся посредством </w:t>
            </w:r>
            <w:proofErr w:type="spellStart"/>
            <w:r w:rsidRPr="001238BF">
              <w:rPr>
                <w:color w:val="000000"/>
                <w:sz w:val="24"/>
                <w:szCs w:val="24"/>
              </w:rPr>
              <w:t>компетентностно-ориентированных</w:t>
            </w:r>
            <w:proofErr w:type="spellEnd"/>
            <w:r w:rsidRPr="001238BF">
              <w:rPr>
                <w:color w:val="000000"/>
                <w:sz w:val="24"/>
                <w:szCs w:val="24"/>
              </w:rPr>
              <w:t xml:space="preserve"> заданий по русскому языку и литературе").</w:t>
            </w:r>
            <w:r w:rsidRPr="001238BF">
              <w:rPr>
                <w:sz w:val="24"/>
                <w:szCs w:val="24"/>
              </w:rPr>
              <w:t>Тезисы выступлений расположены на региональном информационном портале введения ФГОС ООО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4720" w:type="dxa"/>
            <w:shd w:val="clear" w:color="auto" w:fill="auto"/>
          </w:tcPr>
          <w:p w:rsidR="00286D7F" w:rsidRPr="007423A6" w:rsidRDefault="00286D7F" w:rsidP="009607D5">
            <w:pPr>
              <w:ind w:firstLine="708"/>
              <w:jc w:val="both"/>
              <w:rPr>
                <w:sz w:val="24"/>
                <w:szCs w:val="24"/>
                <w:highlight w:val="green"/>
              </w:rPr>
            </w:pPr>
            <w:r w:rsidRPr="009607D5">
              <w:rPr>
                <w:sz w:val="24"/>
                <w:szCs w:val="24"/>
              </w:rPr>
              <w:t xml:space="preserve">Краевой семинар в рамках  регионального проекта «Формирование и оценка </w:t>
            </w:r>
            <w:proofErr w:type="spellStart"/>
            <w:r w:rsidRPr="009607D5">
              <w:rPr>
                <w:sz w:val="24"/>
                <w:szCs w:val="24"/>
              </w:rPr>
              <w:t>сформированности</w:t>
            </w:r>
            <w:proofErr w:type="spellEnd"/>
            <w:r w:rsidRPr="009607D5">
              <w:rPr>
                <w:sz w:val="24"/>
                <w:szCs w:val="24"/>
              </w:rPr>
              <w:t xml:space="preserve"> познавательных УУД посредством технологий развивающего обучения» в </w:t>
            </w:r>
            <w:proofErr w:type="gramStart"/>
            <w:r w:rsidRPr="009607D5">
              <w:rPr>
                <w:sz w:val="24"/>
                <w:szCs w:val="24"/>
              </w:rPr>
              <w:t>г</w:t>
            </w:r>
            <w:proofErr w:type="gramEnd"/>
            <w:r w:rsidRPr="009607D5">
              <w:rPr>
                <w:sz w:val="24"/>
                <w:szCs w:val="24"/>
              </w:rPr>
              <w:t>. Кунгуре</w:t>
            </w:r>
          </w:p>
          <w:p w:rsidR="00286D7F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286D7F" w:rsidRPr="009607D5" w:rsidRDefault="00286D7F" w:rsidP="009607D5">
            <w:pPr>
              <w:tabs>
                <w:tab w:val="num" w:pos="720"/>
              </w:tabs>
              <w:ind w:firstLine="357"/>
              <w:jc w:val="both"/>
              <w:rPr>
                <w:sz w:val="24"/>
                <w:szCs w:val="24"/>
              </w:rPr>
            </w:pPr>
            <w:r w:rsidRPr="009607D5">
              <w:rPr>
                <w:sz w:val="24"/>
                <w:szCs w:val="24"/>
              </w:rPr>
              <w:t>Краевой семинар-практикум «Проведение и обсуждение открытых уроков, направленных на формирование УУД «Формулирование проблемы» и «Формулирование познавательной цели».</w:t>
            </w:r>
          </w:p>
          <w:p w:rsidR="00286D7F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2F13D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74FC">
              <w:rPr>
                <w:sz w:val="24"/>
                <w:szCs w:val="24"/>
              </w:rPr>
              <w:t xml:space="preserve">«Анализ комплектов дидактических материалов для формирования и </w:t>
            </w:r>
            <w:proofErr w:type="gramStart"/>
            <w:r w:rsidRPr="009874FC">
              <w:rPr>
                <w:sz w:val="24"/>
                <w:szCs w:val="24"/>
              </w:rPr>
              <w:t>развития</w:t>
            </w:r>
            <w:proofErr w:type="gramEnd"/>
            <w:r w:rsidRPr="009874FC">
              <w:rPr>
                <w:sz w:val="24"/>
                <w:szCs w:val="24"/>
              </w:rPr>
              <w:t xml:space="preserve"> познавательных УУД на уроках </w:t>
            </w:r>
            <w:proofErr w:type="spellStart"/>
            <w:r w:rsidRPr="009874FC">
              <w:rPr>
                <w:sz w:val="24"/>
                <w:szCs w:val="24"/>
              </w:rPr>
              <w:t>системно-деятельностной</w:t>
            </w:r>
            <w:proofErr w:type="spellEnd"/>
            <w:r w:rsidRPr="009874FC">
              <w:rPr>
                <w:sz w:val="24"/>
                <w:szCs w:val="24"/>
              </w:rPr>
              <w:t xml:space="preserve"> направленности (основн</w:t>
            </w:r>
            <w:r>
              <w:rPr>
                <w:sz w:val="24"/>
                <w:szCs w:val="24"/>
              </w:rPr>
              <w:t xml:space="preserve">ая ступень общего образования)»                              </w:t>
            </w:r>
            <w:r w:rsidRPr="009874FC">
              <w:rPr>
                <w:sz w:val="24"/>
                <w:szCs w:val="24"/>
              </w:rPr>
              <w:t xml:space="preserve"> </w:t>
            </w:r>
            <w:r w:rsidRPr="009874FC">
              <w:rPr>
                <w:rFonts w:eastAsiaTheme="minorEastAsia"/>
                <w:sz w:val="24"/>
                <w:szCs w:val="24"/>
              </w:rPr>
              <w:t>С обобщением</w:t>
            </w:r>
            <w:r>
              <w:rPr>
                <w:rFonts w:eastAsiaTheme="minorEastAsia"/>
                <w:sz w:val="24"/>
                <w:szCs w:val="24"/>
              </w:rPr>
              <w:t xml:space="preserve"> опыта по теме проекта выступила</w:t>
            </w:r>
            <w:r w:rsidRPr="009874FC">
              <w:rPr>
                <w:rFonts w:eastAsiaTheme="minorEastAsia"/>
                <w:sz w:val="24"/>
                <w:szCs w:val="24"/>
              </w:rPr>
              <w:t xml:space="preserve"> Скопина О.В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2F13D5">
            <w:pPr>
              <w:spacing w:line="240" w:lineRule="atLeast"/>
              <w:rPr>
                <w:sz w:val="24"/>
                <w:szCs w:val="24"/>
              </w:rPr>
            </w:pPr>
            <w:r w:rsidRPr="009874FC">
              <w:rPr>
                <w:sz w:val="24"/>
                <w:szCs w:val="24"/>
              </w:rPr>
              <w:t xml:space="preserve">«Формирование и развитие </w:t>
            </w:r>
            <w:proofErr w:type="gramStart"/>
            <w:r w:rsidRPr="009874FC">
              <w:rPr>
                <w:sz w:val="24"/>
                <w:szCs w:val="24"/>
              </w:rPr>
              <w:t>познавательных</w:t>
            </w:r>
            <w:proofErr w:type="gramEnd"/>
            <w:r w:rsidRPr="009874FC">
              <w:rPr>
                <w:sz w:val="24"/>
                <w:szCs w:val="24"/>
              </w:rPr>
              <w:t xml:space="preserve"> УУД на проблемно-мотивационном этапе урока. </w:t>
            </w:r>
            <w:proofErr w:type="gramStart"/>
            <w:r w:rsidRPr="009874FC">
              <w:rPr>
                <w:sz w:val="24"/>
                <w:szCs w:val="24"/>
              </w:rPr>
              <w:t xml:space="preserve">Приемы проблемной постановки целей и задач урока </w:t>
            </w:r>
            <w:proofErr w:type="spellStart"/>
            <w:r w:rsidRPr="009874FC">
              <w:rPr>
                <w:sz w:val="24"/>
                <w:szCs w:val="24"/>
              </w:rPr>
              <w:t>системно-деятельностнойнаправленности</w:t>
            </w:r>
            <w:proofErr w:type="spellEnd"/>
            <w:r w:rsidRPr="009874FC">
              <w:rPr>
                <w:sz w:val="24"/>
                <w:szCs w:val="24"/>
              </w:rPr>
              <w:t>»).</w:t>
            </w:r>
            <w:proofErr w:type="gramEnd"/>
            <w:r>
              <w:rPr>
                <w:sz w:val="24"/>
                <w:szCs w:val="24"/>
              </w:rPr>
              <w:t xml:space="preserve">                         </w:t>
            </w:r>
            <w:r w:rsidRPr="009874FC">
              <w:rPr>
                <w:rFonts w:eastAsiaTheme="minorEastAsia"/>
                <w:sz w:val="24"/>
                <w:szCs w:val="24"/>
              </w:rPr>
              <w:t xml:space="preserve">С обобщением опыта по теме проекта выступили Скопина О.В., </w:t>
            </w:r>
            <w:proofErr w:type="spellStart"/>
            <w:r w:rsidRPr="009874FC">
              <w:rPr>
                <w:rFonts w:eastAsiaTheme="minorEastAsia"/>
                <w:sz w:val="24"/>
                <w:szCs w:val="24"/>
              </w:rPr>
              <w:t>Шипицина</w:t>
            </w:r>
            <w:proofErr w:type="spellEnd"/>
            <w:r w:rsidRPr="009874FC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9874FC">
              <w:rPr>
                <w:rFonts w:eastAsiaTheme="minorEastAsia"/>
                <w:sz w:val="24"/>
                <w:szCs w:val="24"/>
              </w:rPr>
              <w:t>Т.Г.,Гранкина</w:t>
            </w:r>
            <w:proofErr w:type="spellEnd"/>
            <w:r w:rsidRPr="009874FC">
              <w:rPr>
                <w:rFonts w:eastAsiaTheme="minorEastAsia"/>
                <w:sz w:val="24"/>
                <w:szCs w:val="24"/>
              </w:rPr>
              <w:t xml:space="preserve"> С.В., </w:t>
            </w:r>
            <w:proofErr w:type="spellStart"/>
            <w:r w:rsidRPr="009874FC">
              <w:rPr>
                <w:rFonts w:eastAsiaTheme="minorEastAsia"/>
                <w:sz w:val="24"/>
                <w:szCs w:val="24"/>
              </w:rPr>
              <w:t>Баяндина</w:t>
            </w:r>
            <w:proofErr w:type="spellEnd"/>
            <w:r w:rsidRPr="009874FC">
              <w:rPr>
                <w:rFonts w:eastAsiaTheme="minorEastAsia"/>
                <w:sz w:val="24"/>
                <w:szCs w:val="24"/>
              </w:rPr>
              <w:t xml:space="preserve"> Е.С., Гаврилова О.Е., </w:t>
            </w:r>
            <w:proofErr w:type="spellStart"/>
            <w:r w:rsidRPr="009874FC">
              <w:rPr>
                <w:rFonts w:eastAsiaTheme="minorEastAsia"/>
                <w:sz w:val="24"/>
                <w:szCs w:val="24"/>
              </w:rPr>
              <w:t>Нуриахметова</w:t>
            </w:r>
            <w:proofErr w:type="spellEnd"/>
            <w:r w:rsidRPr="009874FC">
              <w:rPr>
                <w:rFonts w:eastAsiaTheme="minorEastAsia"/>
                <w:sz w:val="24"/>
                <w:szCs w:val="24"/>
              </w:rPr>
              <w:t xml:space="preserve"> Р.М., Балуева Е.Н.</w:t>
            </w:r>
            <w:r w:rsidRPr="009874FC">
              <w:rPr>
                <w:sz w:val="24"/>
                <w:szCs w:val="24"/>
              </w:rPr>
              <w:t>Тезисы выступлений расположены на региональном информационном портале введения ФГОС ООО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FB6961">
            <w:pPr>
              <w:ind w:firstLine="708"/>
              <w:jc w:val="both"/>
              <w:rPr>
                <w:sz w:val="24"/>
                <w:szCs w:val="24"/>
              </w:rPr>
            </w:pPr>
            <w:r w:rsidRPr="00322CAD">
              <w:rPr>
                <w:bCs/>
                <w:sz w:val="24"/>
                <w:szCs w:val="24"/>
              </w:rPr>
              <w:t xml:space="preserve">Дискуссионная площадка по направлению научно-методического </w:t>
            </w:r>
            <w:r w:rsidRPr="00322CAD">
              <w:rPr>
                <w:bCs/>
                <w:sz w:val="24"/>
                <w:szCs w:val="24"/>
              </w:rPr>
              <w:lastRenderedPageBreak/>
              <w:t xml:space="preserve">сопровождения работы </w:t>
            </w:r>
            <w:proofErr w:type="spellStart"/>
            <w:r w:rsidRPr="00322CAD">
              <w:rPr>
                <w:bCs/>
                <w:sz w:val="24"/>
                <w:szCs w:val="24"/>
              </w:rPr>
              <w:t>апробационных</w:t>
            </w:r>
            <w:proofErr w:type="spellEnd"/>
            <w:r w:rsidRPr="00322CAD">
              <w:rPr>
                <w:bCs/>
                <w:sz w:val="24"/>
                <w:szCs w:val="24"/>
              </w:rPr>
              <w:t xml:space="preserve"> площадок Пермского края «Формирование и развитие познавательных УУД, их текущей оценки на уроках основной ступени общего образования», мастер-класс «Проектирование проблемно-мотивационного этапа урока информатики</w:t>
            </w:r>
            <w:proofErr w:type="gramStart"/>
            <w:r w:rsidRPr="00322CA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bCs/>
                <w:sz w:val="24"/>
                <w:szCs w:val="24"/>
              </w:rPr>
              <w:t>Баяндина</w:t>
            </w:r>
            <w:proofErr w:type="spellEnd"/>
            <w:r>
              <w:rPr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FB6961">
            <w:pPr>
              <w:ind w:firstLine="708"/>
              <w:jc w:val="both"/>
              <w:rPr>
                <w:sz w:val="24"/>
                <w:szCs w:val="24"/>
              </w:rPr>
            </w:pPr>
            <w:r w:rsidRPr="00322CAD">
              <w:rPr>
                <w:bCs/>
                <w:sz w:val="24"/>
                <w:szCs w:val="24"/>
              </w:rPr>
              <w:t>I краевая Ярмарка педагогических идей «Работаем по ФГОС: механизм</w:t>
            </w:r>
            <w:r>
              <w:rPr>
                <w:bCs/>
                <w:sz w:val="24"/>
                <w:szCs w:val="24"/>
              </w:rPr>
              <w:t xml:space="preserve">ы формирования УУД», выступления  учителей-участников </w:t>
            </w:r>
            <w:proofErr w:type="spellStart"/>
            <w:r>
              <w:rPr>
                <w:bCs/>
                <w:sz w:val="24"/>
                <w:szCs w:val="24"/>
              </w:rPr>
              <w:t>апробационной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площадки: Скопиной О.В., </w:t>
            </w:r>
            <w:proofErr w:type="spellStart"/>
            <w:r>
              <w:rPr>
                <w:bCs/>
                <w:sz w:val="24"/>
                <w:szCs w:val="24"/>
              </w:rPr>
              <w:t>Баяндиной</w:t>
            </w:r>
            <w:proofErr w:type="spellEnd"/>
            <w:r>
              <w:rPr>
                <w:bCs/>
                <w:sz w:val="24"/>
                <w:szCs w:val="24"/>
              </w:rPr>
              <w:t xml:space="preserve"> Е.С., </w:t>
            </w:r>
            <w:proofErr w:type="spellStart"/>
            <w:r>
              <w:rPr>
                <w:bCs/>
                <w:sz w:val="24"/>
                <w:szCs w:val="24"/>
              </w:rPr>
              <w:t>Нуриахметовой</w:t>
            </w:r>
            <w:proofErr w:type="spellEnd"/>
            <w:r>
              <w:rPr>
                <w:bCs/>
                <w:sz w:val="24"/>
                <w:szCs w:val="24"/>
              </w:rPr>
              <w:t xml:space="preserve"> Р.М., Шаламовой Л.П., </w:t>
            </w:r>
            <w:proofErr w:type="spellStart"/>
            <w:r>
              <w:rPr>
                <w:bCs/>
                <w:sz w:val="24"/>
                <w:szCs w:val="24"/>
              </w:rPr>
              <w:t>Гамоля</w:t>
            </w:r>
            <w:proofErr w:type="spellEnd"/>
            <w:r>
              <w:rPr>
                <w:bCs/>
                <w:sz w:val="24"/>
                <w:szCs w:val="24"/>
              </w:rPr>
              <w:t xml:space="preserve"> Г.А.</w:t>
            </w:r>
            <w:r w:rsidRPr="00322CA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>Выступление на краевом</w:t>
            </w:r>
            <w:r>
              <w:rPr>
                <w:sz w:val="24"/>
                <w:szCs w:val="24"/>
              </w:rPr>
              <w:t xml:space="preserve">                    </w:t>
            </w:r>
            <w:r w:rsidRPr="005F6908">
              <w:rPr>
                <w:sz w:val="24"/>
                <w:szCs w:val="24"/>
              </w:rPr>
              <w:t xml:space="preserve"> информационно методическом семинаре «Инновационные образовательные </w:t>
            </w:r>
            <w:proofErr w:type="spellStart"/>
            <w:r w:rsidRPr="005F6908">
              <w:rPr>
                <w:sz w:val="24"/>
                <w:szCs w:val="24"/>
              </w:rPr>
              <w:t>практикиив</w:t>
            </w:r>
            <w:proofErr w:type="spellEnd"/>
            <w:r w:rsidRPr="005F6908">
              <w:rPr>
                <w:sz w:val="24"/>
                <w:szCs w:val="24"/>
              </w:rPr>
              <w:t xml:space="preserve"> реализации ФГОС ООО в образовательном процессе основной школ</w:t>
            </w:r>
            <w:proofErr w:type="gramStart"/>
            <w:r w:rsidRPr="005F6908">
              <w:rPr>
                <w:sz w:val="24"/>
                <w:szCs w:val="24"/>
              </w:rPr>
              <w:t>ы(</w:t>
            </w:r>
            <w:proofErr w:type="gramEnd"/>
            <w:r w:rsidRPr="005F6908">
              <w:rPr>
                <w:sz w:val="24"/>
                <w:szCs w:val="24"/>
              </w:rPr>
              <w:t>из опыта работы АП)»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25A9D">
              <w:rPr>
                <w:sz w:val="24"/>
                <w:szCs w:val="24"/>
              </w:rPr>
              <w:t xml:space="preserve">Краевая ярмарка педагогических идей «Интеграция урочной и внеурочной деятельности в условиях ФГОС» - Скопина Ольга Валерьевна, </w:t>
            </w:r>
            <w:proofErr w:type="spellStart"/>
            <w:r w:rsidRPr="00925A9D">
              <w:rPr>
                <w:sz w:val="24"/>
                <w:szCs w:val="24"/>
              </w:rPr>
              <w:t>Баяндина</w:t>
            </w:r>
            <w:proofErr w:type="spellEnd"/>
            <w:r w:rsidRPr="00925A9D">
              <w:rPr>
                <w:sz w:val="24"/>
                <w:szCs w:val="24"/>
              </w:rPr>
              <w:t xml:space="preserve"> Елена Степановна, Иванова Елена Юрьевна, Гаврилова Олеся Евгеньевна, </w:t>
            </w:r>
            <w:proofErr w:type="spellStart"/>
            <w:r w:rsidRPr="00925A9D">
              <w:rPr>
                <w:sz w:val="24"/>
                <w:szCs w:val="24"/>
              </w:rPr>
              <w:t>Гамоля</w:t>
            </w:r>
            <w:proofErr w:type="spellEnd"/>
            <w:r w:rsidRPr="00925A9D">
              <w:rPr>
                <w:sz w:val="24"/>
                <w:szCs w:val="24"/>
              </w:rPr>
              <w:t xml:space="preserve"> Галина Анатольевна, Балуева Елена Николаевна, Дягилева Инна Анатольевна, Аксентьева Светлана Юрьевна, </w:t>
            </w:r>
            <w:r>
              <w:rPr>
                <w:sz w:val="24"/>
                <w:szCs w:val="24"/>
              </w:rPr>
              <w:t xml:space="preserve"> </w:t>
            </w:r>
            <w:r w:rsidRPr="00925A9D">
              <w:rPr>
                <w:sz w:val="24"/>
                <w:szCs w:val="24"/>
              </w:rPr>
              <w:t xml:space="preserve"> </w:t>
            </w:r>
            <w:proofErr w:type="spellStart"/>
            <w:r w:rsidRPr="00925A9D">
              <w:rPr>
                <w:sz w:val="24"/>
                <w:szCs w:val="24"/>
              </w:rPr>
              <w:t>Нуриахметова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5A9D">
              <w:rPr>
                <w:sz w:val="24"/>
                <w:szCs w:val="24"/>
              </w:rPr>
              <w:t>Рузиля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5A9D">
              <w:rPr>
                <w:sz w:val="24"/>
                <w:szCs w:val="24"/>
              </w:rPr>
              <w:t>Мунавировна</w:t>
            </w:r>
            <w:proofErr w:type="spellEnd"/>
            <w:r w:rsidRPr="00925A9D">
              <w:rPr>
                <w:sz w:val="24"/>
                <w:szCs w:val="24"/>
              </w:rPr>
              <w:t>, Шаламова Любовь Павловна, Лазаренко Оксана Викторовна.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286D7F" w:rsidRPr="00925A9D" w:rsidRDefault="00286D7F" w:rsidP="00E511B5">
            <w:pPr>
              <w:rPr>
                <w:sz w:val="24"/>
                <w:szCs w:val="24"/>
              </w:rPr>
            </w:pPr>
            <w:r w:rsidRPr="00364242">
              <w:rPr>
                <w:bCs/>
                <w:sz w:val="24"/>
                <w:szCs w:val="24"/>
              </w:rPr>
              <w:t>"Разработка и апробация типовы</w:t>
            </w:r>
            <w:r>
              <w:rPr>
                <w:bCs/>
                <w:sz w:val="24"/>
                <w:szCs w:val="24"/>
              </w:rPr>
              <w:t>х задач применения УУД по теме «</w:t>
            </w:r>
            <w:r w:rsidRPr="00364242">
              <w:rPr>
                <w:bCs/>
                <w:sz w:val="24"/>
                <w:szCs w:val="24"/>
              </w:rPr>
              <w:t>Умозаключение дедуктивного типа на основе двух посылок</w:t>
            </w:r>
            <w:r>
              <w:rPr>
                <w:bCs/>
                <w:sz w:val="24"/>
                <w:szCs w:val="24"/>
              </w:rPr>
              <w:t xml:space="preserve">». Выступление  руководителя </w:t>
            </w:r>
            <w:proofErr w:type="spellStart"/>
            <w:r>
              <w:rPr>
                <w:bCs/>
                <w:sz w:val="24"/>
                <w:szCs w:val="24"/>
              </w:rPr>
              <w:t>апробационной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площадки зам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 xml:space="preserve">иректора по УР Скопиной О.В., учителя информатики </w:t>
            </w:r>
            <w:proofErr w:type="spellStart"/>
            <w:r>
              <w:rPr>
                <w:bCs/>
                <w:sz w:val="24"/>
                <w:szCs w:val="24"/>
              </w:rPr>
              <w:t>Баяндиной</w:t>
            </w:r>
            <w:proofErr w:type="spellEnd"/>
            <w:r>
              <w:rPr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2127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286D7F" w:rsidRDefault="00286D7F" w:rsidP="00F035BC">
            <w:pPr>
              <w:rPr>
                <w:sz w:val="24"/>
                <w:szCs w:val="24"/>
              </w:rPr>
            </w:pPr>
            <w:r w:rsidRPr="00925A9D">
              <w:rPr>
                <w:sz w:val="24"/>
                <w:szCs w:val="24"/>
              </w:rPr>
              <w:t xml:space="preserve">Семинар-практикум </w:t>
            </w:r>
            <w:proofErr w:type="spellStart"/>
            <w:r w:rsidRPr="00925A9D">
              <w:rPr>
                <w:sz w:val="24"/>
                <w:szCs w:val="24"/>
              </w:rPr>
              <w:t>Т.В.Коротаевой</w:t>
            </w:r>
            <w:proofErr w:type="spellEnd"/>
            <w:r w:rsidRPr="00925A9D">
              <w:rPr>
                <w:sz w:val="24"/>
                <w:szCs w:val="24"/>
              </w:rPr>
              <w:t xml:space="preserve">  по проекту ФГОС ООО "Разработка и апробация типовых задач применения универсальных учебных действий"-</w:t>
            </w:r>
            <w:r>
              <w:rPr>
                <w:sz w:val="24"/>
                <w:szCs w:val="24"/>
              </w:rPr>
              <w:t xml:space="preserve"> </w:t>
            </w:r>
            <w:r w:rsidRPr="00925A9D">
              <w:rPr>
                <w:sz w:val="24"/>
                <w:szCs w:val="24"/>
              </w:rPr>
              <w:t xml:space="preserve">Скопина О.В., Гаврилова О.Е., </w:t>
            </w:r>
            <w:proofErr w:type="spellStart"/>
            <w:r w:rsidRPr="00925A9D">
              <w:rPr>
                <w:sz w:val="24"/>
                <w:szCs w:val="24"/>
              </w:rPr>
              <w:t>Гамоля</w:t>
            </w:r>
            <w:proofErr w:type="spellEnd"/>
            <w:r w:rsidRPr="00925A9D">
              <w:rPr>
                <w:sz w:val="24"/>
                <w:szCs w:val="24"/>
              </w:rPr>
              <w:t xml:space="preserve"> Г.А., Петухова Н.В., Шаламова Л.П.,</w:t>
            </w:r>
            <w:r>
              <w:rPr>
                <w:sz w:val="24"/>
                <w:szCs w:val="24"/>
              </w:rPr>
              <w:t xml:space="preserve"> </w:t>
            </w:r>
            <w:r w:rsidRPr="00925A9D">
              <w:rPr>
                <w:sz w:val="24"/>
                <w:szCs w:val="24"/>
              </w:rPr>
              <w:t>Лазаренко О.В.,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5A9D">
              <w:rPr>
                <w:sz w:val="24"/>
                <w:szCs w:val="24"/>
              </w:rPr>
              <w:t>Баяндина</w:t>
            </w:r>
            <w:proofErr w:type="spellEnd"/>
            <w:r w:rsidRPr="00925A9D">
              <w:rPr>
                <w:sz w:val="24"/>
                <w:szCs w:val="24"/>
              </w:rPr>
              <w:t xml:space="preserve"> Е.С.</w:t>
            </w:r>
          </w:p>
          <w:p w:rsidR="00286D7F" w:rsidRDefault="00286D7F" w:rsidP="00E511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286D7F" w:rsidRPr="005F6908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 xml:space="preserve">«Инновационные  механизмы достижения новых предметных образовательных результатов обучающихся в условиях внедрения ФГОС ООО». Выступление </w:t>
            </w:r>
            <w:r w:rsidRPr="005F6908">
              <w:rPr>
                <w:sz w:val="24"/>
                <w:szCs w:val="24"/>
              </w:rPr>
              <w:lastRenderedPageBreak/>
              <w:t>учителя географии</w:t>
            </w:r>
          </w:p>
        </w:tc>
        <w:tc>
          <w:tcPr>
            <w:tcW w:w="2127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4720" w:type="dxa"/>
            <w:shd w:val="clear" w:color="auto" w:fill="auto"/>
          </w:tcPr>
          <w:p w:rsidR="00286D7F" w:rsidRPr="005F6908" w:rsidRDefault="00286D7F" w:rsidP="00045E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>Участие в работе обучающих семинаров по теме проекта</w:t>
            </w:r>
          </w:p>
        </w:tc>
        <w:tc>
          <w:tcPr>
            <w:tcW w:w="2127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286D7F" w:rsidRPr="005F6908" w:rsidRDefault="00286D7F" w:rsidP="005F6908">
            <w:pPr>
              <w:ind w:right="-285" w:firstLine="360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 xml:space="preserve">Региональная научно-практическая конференция «Достижение </w:t>
            </w:r>
            <w:proofErr w:type="spellStart"/>
            <w:r w:rsidRPr="005F6908">
              <w:rPr>
                <w:sz w:val="24"/>
                <w:szCs w:val="24"/>
              </w:rPr>
              <w:t>метапредметных</w:t>
            </w:r>
            <w:proofErr w:type="spellEnd"/>
            <w:r w:rsidRPr="005F6908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АП»</w:t>
            </w:r>
          </w:p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2"/>
                <w:szCs w:val="22"/>
              </w:rPr>
            </w:pPr>
            <w:r w:rsidRPr="005F6908">
              <w:rPr>
                <w:sz w:val="22"/>
                <w:szCs w:val="22"/>
              </w:rPr>
              <w:t xml:space="preserve">Региональная научно-практическая конференция «Достижение </w:t>
            </w:r>
            <w:proofErr w:type="spellStart"/>
            <w:r w:rsidRPr="005F6908">
              <w:rPr>
                <w:sz w:val="22"/>
                <w:szCs w:val="22"/>
              </w:rPr>
              <w:t>метапредметных</w:t>
            </w:r>
            <w:proofErr w:type="spellEnd"/>
            <w:r w:rsidRPr="005F6908">
              <w:rPr>
                <w:sz w:val="22"/>
                <w:szCs w:val="22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5F6908">
              <w:rPr>
                <w:sz w:val="22"/>
                <w:szCs w:val="22"/>
              </w:rPr>
              <w:t>апробационных</w:t>
            </w:r>
            <w:proofErr w:type="spellEnd"/>
            <w:r w:rsidRPr="005F6908">
              <w:rPr>
                <w:sz w:val="22"/>
                <w:szCs w:val="22"/>
              </w:rPr>
              <w:t xml:space="preserve"> площадок», стендовое выступление  по теме «Содержание и результаты деятельности образовательной деятельности в статусе краевой </w:t>
            </w:r>
            <w:proofErr w:type="spellStart"/>
            <w:r w:rsidRPr="005F6908">
              <w:rPr>
                <w:sz w:val="22"/>
                <w:szCs w:val="22"/>
              </w:rPr>
              <w:t>апробационной</w:t>
            </w:r>
            <w:proofErr w:type="spellEnd"/>
            <w:r w:rsidRPr="005F6908">
              <w:rPr>
                <w:sz w:val="22"/>
                <w:szCs w:val="22"/>
              </w:rPr>
              <w:t xml:space="preserve"> площадки ФГОС ООО»</w:t>
            </w:r>
          </w:p>
        </w:tc>
        <w:tc>
          <w:tcPr>
            <w:tcW w:w="2127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286D7F" w:rsidRPr="005F6908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5F6908">
              <w:rPr>
                <w:sz w:val="24"/>
                <w:szCs w:val="24"/>
              </w:rPr>
              <w:t xml:space="preserve">Региональная научно-практическая конференция «Достижение </w:t>
            </w:r>
            <w:proofErr w:type="spellStart"/>
            <w:r w:rsidRPr="005F6908">
              <w:rPr>
                <w:sz w:val="24"/>
                <w:szCs w:val="24"/>
              </w:rPr>
              <w:t>метапредметных</w:t>
            </w:r>
            <w:proofErr w:type="spellEnd"/>
            <w:r w:rsidRPr="005F6908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5F6908">
              <w:rPr>
                <w:sz w:val="24"/>
                <w:szCs w:val="24"/>
              </w:rPr>
              <w:t>апробационных</w:t>
            </w:r>
            <w:proofErr w:type="spellEnd"/>
            <w:r w:rsidRPr="005F6908">
              <w:rPr>
                <w:sz w:val="24"/>
                <w:szCs w:val="24"/>
              </w:rPr>
              <w:t xml:space="preserve"> площадок»</w:t>
            </w:r>
            <w:r>
              <w:rPr>
                <w:sz w:val="24"/>
                <w:szCs w:val="24"/>
              </w:rPr>
              <w:t>, мастер-класс «Умная блондинка</w:t>
            </w:r>
            <w:r w:rsidRPr="005F6908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286D7F" w:rsidRPr="00B613CB" w:rsidRDefault="00286D7F" w:rsidP="00045E03">
            <w:pPr>
              <w:ind w:right="-285" w:firstLine="360"/>
            </w:pPr>
            <w:r w:rsidRPr="005F6908">
              <w:rPr>
                <w:sz w:val="24"/>
                <w:szCs w:val="24"/>
              </w:rPr>
              <w:t xml:space="preserve">Региональная научно-практическая конференция «Достижение </w:t>
            </w:r>
            <w:proofErr w:type="spellStart"/>
            <w:r w:rsidRPr="005F6908">
              <w:rPr>
                <w:sz w:val="24"/>
                <w:szCs w:val="24"/>
              </w:rPr>
              <w:t>метапредметных</w:t>
            </w:r>
            <w:proofErr w:type="spellEnd"/>
            <w:r w:rsidRPr="005F6908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5F6908">
              <w:rPr>
                <w:sz w:val="24"/>
                <w:szCs w:val="24"/>
              </w:rPr>
              <w:t>апробационных</w:t>
            </w:r>
            <w:proofErr w:type="spellEnd"/>
            <w:r w:rsidRPr="005F6908">
              <w:rPr>
                <w:sz w:val="24"/>
                <w:szCs w:val="24"/>
              </w:rPr>
              <w:t xml:space="preserve"> площадок»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ыступление на малом пленуме /из опыта работы/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8815CA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8815CA">
              <w:rPr>
                <w:sz w:val="24"/>
                <w:szCs w:val="24"/>
              </w:rPr>
              <w:t>2020</w:t>
            </w:r>
          </w:p>
        </w:tc>
        <w:tc>
          <w:tcPr>
            <w:tcW w:w="4720" w:type="dxa"/>
            <w:shd w:val="clear" w:color="auto" w:fill="auto"/>
          </w:tcPr>
          <w:p w:rsidR="00286D7F" w:rsidRPr="008815CA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8815CA">
              <w:rPr>
                <w:sz w:val="24"/>
                <w:szCs w:val="24"/>
              </w:rPr>
              <w:t xml:space="preserve">Региональная конференция «Педагогическое проектирование в теории и на практике (опыт деятельности краевых </w:t>
            </w:r>
            <w:proofErr w:type="spellStart"/>
            <w:r w:rsidRPr="008815CA">
              <w:rPr>
                <w:sz w:val="24"/>
                <w:szCs w:val="24"/>
              </w:rPr>
              <w:t>апробационных</w:t>
            </w:r>
            <w:proofErr w:type="spellEnd"/>
            <w:r w:rsidRPr="008815CA">
              <w:rPr>
                <w:sz w:val="24"/>
                <w:szCs w:val="24"/>
              </w:rPr>
              <w:t xml:space="preserve"> площадок ФГОС ООО Пермского края)» выступление на малом пленуме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ПК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D7F" w:rsidTr="00045E03">
        <w:tc>
          <w:tcPr>
            <w:tcW w:w="9782" w:type="dxa"/>
            <w:gridSpan w:val="4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i/>
                <w:sz w:val="24"/>
                <w:szCs w:val="24"/>
              </w:rPr>
            </w:pPr>
            <w:r w:rsidRPr="00CA0DD7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286D7F" w:rsidTr="00045E03">
        <w:tc>
          <w:tcPr>
            <w:tcW w:w="1093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 w:rsidRPr="00CA0DD7">
              <w:rPr>
                <w:sz w:val="24"/>
                <w:szCs w:val="24"/>
              </w:rPr>
              <w:t xml:space="preserve">Всероссийский форум учителей  географии. Научно-методическая конференция  «Географическое изучение территориальных систем: компас педагогических идей». Выступление учителя географии </w:t>
            </w:r>
            <w:proofErr w:type="spellStart"/>
            <w:r w:rsidRPr="00CA0DD7">
              <w:rPr>
                <w:sz w:val="24"/>
                <w:szCs w:val="24"/>
              </w:rPr>
              <w:t>Гамоля</w:t>
            </w:r>
            <w:proofErr w:type="spellEnd"/>
            <w:r w:rsidRPr="00CA0DD7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127" w:type="dxa"/>
            <w:shd w:val="clear" w:color="auto" w:fill="auto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РФ</w:t>
            </w:r>
          </w:p>
        </w:tc>
        <w:tc>
          <w:tcPr>
            <w:tcW w:w="1842" w:type="dxa"/>
          </w:tcPr>
          <w:p w:rsidR="00286D7F" w:rsidRPr="00CA0DD7" w:rsidRDefault="00286D7F" w:rsidP="00045E03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B7D8E" w:rsidRDefault="002B7D8E" w:rsidP="002B7D8E">
      <w:pPr>
        <w:ind w:right="-285"/>
      </w:pPr>
    </w:p>
    <w:p w:rsidR="002B7D8E" w:rsidRDefault="002B7D8E" w:rsidP="002B7D8E">
      <w:pPr>
        <w:numPr>
          <w:ilvl w:val="0"/>
          <w:numId w:val="2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642"/>
        <w:gridCol w:w="1642"/>
        <w:gridCol w:w="1642"/>
        <w:gridCol w:w="3038"/>
      </w:tblGrid>
      <w:tr w:rsidR="002B7D8E" w:rsidRPr="005D7AAF" w:rsidTr="00164456">
        <w:tc>
          <w:tcPr>
            <w:tcW w:w="1818" w:type="dxa"/>
          </w:tcPr>
          <w:p w:rsidR="002B7D8E" w:rsidRPr="00EB6AB7" w:rsidRDefault="002B7D8E" w:rsidP="00045E03">
            <w:pPr>
              <w:ind w:right="-285"/>
              <w:rPr>
                <w:b/>
                <w:sz w:val="22"/>
                <w:szCs w:val="22"/>
              </w:rPr>
            </w:pPr>
            <w:r w:rsidRPr="00EB6AB7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42" w:type="dxa"/>
          </w:tcPr>
          <w:p w:rsidR="00EB6AB7" w:rsidRDefault="002B7D8E" w:rsidP="00045E03">
            <w:pPr>
              <w:ind w:right="-285"/>
              <w:rPr>
                <w:b/>
                <w:sz w:val="22"/>
                <w:szCs w:val="22"/>
              </w:rPr>
            </w:pPr>
            <w:r w:rsidRPr="00EB6AB7">
              <w:rPr>
                <w:b/>
                <w:sz w:val="22"/>
                <w:szCs w:val="22"/>
              </w:rPr>
              <w:t xml:space="preserve">Дата </w:t>
            </w:r>
          </w:p>
          <w:p w:rsidR="002B7D8E" w:rsidRPr="00EB6AB7" w:rsidRDefault="002B7D8E" w:rsidP="00045E03">
            <w:pPr>
              <w:ind w:right="-285"/>
              <w:rPr>
                <w:b/>
                <w:sz w:val="22"/>
                <w:szCs w:val="22"/>
              </w:rPr>
            </w:pPr>
            <w:r w:rsidRPr="00EB6AB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42" w:type="dxa"/>
          </w:tcPr>
          <w:p w:rsidR="002B7D8E" w:rsidRPr="00EB6AB7" w:rsidRDefault="002B7D8E" w:rsidP="00045E03">
            <w:pPr>
              <w:ind w:right="-285"/>
              <w:rPr>
                <w:b/>
                <w:sz w:val="22"/>
                <w:szCs w:val="22"/>
              </w:rPr>
            </w:pPr>
            <w:r w:rsidRPr="00EB6AB7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1642" w:type="dxa"/>
          </w:tcPr>
          <w:p w:rsidR="002B7D8E" w:rsidRPr="00EB6AB7" w:rsidRDefault="002B7D8E" w:rsidP="00045E03">
            <w:pPr>
              <w:ind w:right="-285"/>
              <w:rPr>
                <w:b/>
                <w:sz w:val="22"/>
                <w:szCs w:val="22"/>
              </w:rPr>
            </w:pPr>
            <w:r w:rsidRPr="00EB6AB7">
              <w:rPr>
                <w:b/>
                <w:sz w:val="22"/>
                <w:szCs w:val="22"/>
              </w:rPr>
              <w:t xml:space="preserve">Категория участников </w:t>
            </w:r>
          </w:p>
        </w:tc>
        <w:tc>
          <w:tcPr>
            <w:tcW w:w="3038" w:type="dxa"/>
          </w:tcPr>
          <w:p w:rsidR="002B7D8E" w:rsidRPr="00EB6AB7" w:rsidRDefault="002B7D8E" w:rsidP="00045E03">
            <w:pPr>
              <w:ind w:right="-285"/>
              <w:rPr>
                <w:b/>
                <w:sz w:val="22"/>
                <w:szCs w:val="22"/>
              </w:rPr>
            </w:pPr>
            <w:r w:rsidRPr="00EB6AB7">
              <w:rPr>
                <w:b/>
                <w:sz w:val="22"/>
                <w:szCs w:val="22"/>
              </w:rPr>
              <w:t>Кол-во участников</w:t>
            </w:r>
          </w:p>
        </w:tc>
      </w:tr>
      <w:tr w:rsidR="002B7D8E" w:rsidRPr="005D7AAF" w:rsidTr="00164456">
        <w:tc>
          <w:tcPr>
            <w:tcW w:w="1818" w:type="dxa"/>
          </w:tcPr>
          <w:p w:rsidR="002B7D8E" w:rsidRPr="00D7426B" w:rsidRDefault="00D7426B" w:rsidP="00045E03">
            <w:pPr>
              <w:ind w:right="-285"/>
              <w:rPr>
                <w:sz w:val="20"/>
              </w:rPr>
            </w:pPr>
            <w:r w:rsidRPr="00D7426B">
              <w:rPr>
                <w:sz w:val="20"/>
              </w:rPr>
              <w:t xml:space="preserve">Региональная конференция «Педагогическое проектирование в теории и на практике (опыт деятельности краевых </w:t>
            </w:r>
            <w:proofErr w:type="spellStart"/>
            <w:r w:rsidRPr="00D7426B">
              <w:rPr>
                <w:sz w:val="20"/>
              </w:rPr>
              <w:t>апробационных</w:t>
            </w:r>
            <w:proofErr w:type="spellEnd"/>
            <w:r w:rsidRPr="00D7426B">
              <w:rPr>
                <w:sz w:val="20"/>
              </w:rPr>
              <w:t xml:space="preserve"> площадок ФГОС </w:t>
            </w:r>
            <w:r w:rsidRPr="00D7426B">
              <w:rPr>
                <w:sz w:val="20"/>
              </w:rPr>
              <w:lastRenderedPageBreak/>
              <w:t>ООО Пермского края)» выступление на малом пленуме</w:t>
            </w:r>
          </w:p>
        </w:tc>
        <w:tc>
          <w:tcPr>
            <w:tcW w:w="1642" w:type="dxa"/>
          </w:tcPr>
          <w:p w:rsidR="002B7D8E" w:rsidRPr="00936CE2" w:rsidRDefault="00936CE2" w:rsidP="00045E03">
            <w:pPr>
              <w:ind w:right="-285"/>
              <w:rPr>
                <w:sz w:val="22"/>
                <w:szCs w:val="22"/>
              </w:rPr>
            </w:pPr>
            <w:r w:rsidRPr="00936CE2">
              <w:rPr>
                <w:sz w:val="22"/>
                <w:szCs w:val="22"/>
              </w:rPr>
              <w:lastRenderedPageBreak/>
              <w:t>10.12.2020</w:t>
            </w:r>
          </w:p>
        </w:tc>
        <w:tc>
          <w:tcPr>
            <w:tcW w:w="1642" w:type="dxa"/>
          </w:tcPr>
          <w:p w:rsidR="002B7D8E" w:rsidRPr="00936CE2" w:rsidRDefault="00936CE2" w:rsidP="00045E03">
            <w:pPr>
              <w:ind w:right="-285"/>
              <w:rPr>
                <w:sz w:val="22"/>
                <w:szCs w:val="22"/>
              </w:rPr>
            </w:pPr>
            <w:r w:rsidRPr="00936CE2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642" w:type="dxa"/>
          </w:tcPr>
          <w:p w:rsidR="00936CE2" w:rsidRDefault="00936CE2" w:rsidP="00045E03">
            <w:pPr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 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иректоров школ, </w:t>
            </w:r>
          </w:p>
          <w:p w:rsidR="002B7D8E" w:rsidRPr="00936CE2" w:rsidRDefault="00936CE2" w:rsidP="00045E03">
            <w:pPr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школ, руководитель проекта </w:t>
            </w:r>
          </w:p>
        </w:tc>
        <w:tc>
          <w:tcPr>
            <w:tcW w:w="3038" w:type="dxa"/>
          </w:tcPr>
          <w:p w:rsidR="002B7D8E" w:rsidRDefault="00936CE2" w:rsidP="00045E03">
            <w:pPr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936CE2" w:rsidRPr="00936CE2" w:rsidRDefault="00936CE2" w:rsidP="00045E03">
            <w:pPr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школы 12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ерезники выступал 1 человек</w:t>
            </w:r>
          </w:p>
        </w:tc>
      </w:tr>
    </w:tbl>
    <w:p w:rsidR="00D7426B" w:rsidRDefault="00D7426B" w:rsidP="002B7D8E">
      <w:pPr>
        <w:ind w:left="-284" w:right="-285"/>
        <w:jc w:val="both"/>
        <w:rPr>
          <w:b/>
        </w:rPr>
      </w:pPr>
    </w:p>
    <w:p w:rsidR="002B7D8E" w:rsidRDefault="002B7D8E" w:rsidP="002B7D8E">
      <w:pPr>
        <w:ind w:left="-284" w:right="-285"/>
        <w:jc w:val="both"/>
        <w:rPr>
          <w:b/>
        </w:rPr>
      </w:pPr>
      <w:r>
        <w:rPr>
          <w:b/>
        </w:rPr>
        <w:t>К данному пункту отчета прилагаются</w:t>
      </w:r>
    </w:p>
    <w:p w:rsidR="002B7D8E" w:rsidRDefault="002B7D8E" w:rsidP="002B7D8E">
      <w:pPr>
        <w:ind w:left="-284" w:right="-285"/>
        <w:jc w:val="both"/>
        <w:rPr>
          <w:b/>
        </w:rPr>
      </w:pPr>
      <w:r>
        <w:rPr>
          <w:b/>
        </w:rPr>
        <w:t>а) программа каждого мероприятия (</w:t>
      </w:r>
      <w:r w:rsidRPr="00611FCB">
        <w:t>указание наименования</w:t>
      </w:r>
      <w:r>
        <w:t>, формата</w:t>
      </w:r>
      <w:r w:rsidRPr="00611FCB">
        <w:t xml:space="preserve"> мероприяти</w:t>
      </w:r>
      <w:r>
        <w:t>я</w:t>
      </w:r>
      <w:r w:rsidRPr="00611FCB">
        <w:t xml:space="preserve">, даты проведения, </w:t>
      </w:r>
      <w:r>
        <w:t xml:space="preserve">места проведения, </w:t>
      </w:r>
      <w:r w:rsidRPr="00611FCB">
        <w:t>регламента работы</w:t>
      </w:r>
      <w:r>
        <w:t>)</w:t>
      </w:r>
      <w:r w:rsidRPr="00611FCB">
        <w:t>.</w:t>
      </w:r>
    </w:p>
    <w:p w:rsidR="002B7D8E" w:rsidRPr="00DD0410" w:rsidRDefault="002B7D8E" w:rsidP="002B7D8E">
      <w:pPr>
        <w:ind w:left="-284" w:right="-285"/>
        <w:jc w:val="both"/>
        <w:rPr>
          <w:b/>
        </w:rPr>
      </w:pPr>
      <w:r>
        <w:rPr>
          <w:b/>
        </w:rPr>
        <w:t>б) регистрационные листы:</w:t>
      </w:r>
      <w:r w:rsidRPr="00DD0410">
        <w:t xml:space="preserve"> </w:t>
      </w:r>
      <w:r w:rsidRPr="00611FCB">
        <w:t>наименование мероприятия, дату проведения, ФИО, место работы, должность участников</w:t>
      </w:r>
      <w:r>
        <w:t xml:space="preserve">, подпись. Регистрационные листы предъявляются в формате сканов. В случае если мероприятие проводилось </w:t>
      </w:r>
      <w:r>
        <w:rPr>
          <w:lang w:val="en-US"/>
        </w:rPr>
        <w:t>on</w:t>
      </w:r>
      <w:r w:rsidRPr="00DD0410">
        <w:t>-</w:t>
      </w:r>
      <w:r>
        <w:rPr>
          <w:lang w:val="en-US"/>
        </w:rPr>
        <w:t>line</w:t>
      </w:r>
      <w:r>
        <w:t>, то предъявляются списки участников (</w:t>
      </w:r>
      <w:r w:rsidRPr="00611FCB">
        <w:t>наименование мероприятия, дату проведения, ФИО, место работы, должность участников</w:t>
      </w:r>
      <w:r>
        <w:t>)</w:t>
      </w:r>
    </w:p>
    <w:p w:rsidR="002B7D8E" w:rsidRDefault="002B7D8E" w:rsidP="002B7D8E">
      <w:pPr>
        <w:ind w:left="-284" w:right="-285"/>
        <w:jc w:val="both"/>
        <w:rPr>
          <w:b/>
        </w:rPr>
      </w:pPr>
      <w:r>
        <w:rPr>
          <w:b/>
        </w:rPr>
        <w:t>в) презентационные материалы</w:t>
      </w:r>
      <w:r w:rsidRPr="00DD0410">
        <w:t xml:space="preserve"> </w:t>
      </w:r>
      <w:proofErr w:type="gramStart"/>
      <w:r>
        <w:t>д.б</w:t>
      </w:r>
      <w:proofErr w:type="gramEnd"/>
      <w:r>
        <w:t xml:space="preserve">. выполнены в формате </w:t>
      </w:r>
      <w:r>
        <w:rPr>
          <w:lang w:val="en-US"/>
        </w:rPr>
        <w:t>Paint</w:t>
      </w:r>
      <w:r w:rsidRPr="00025836">
        <w:t xml:space="preserve"> </w:t>
      </w:r>
      <w:r>
        <w:rPr>
          <w:lang w:val="en-US"/>
        </w:rPr>
        <w:t>Point</w:t>
      </w:r>
      <w:r>
        <w:t>, раздаточные материалы в формате</w:t>
      </w:r>
      <w:r w:rsidRPr="00864C90">
        <w:t xml:space="preserve"> </w:t>
      </w:r>
      <w:proofErr w:type="spellStart"/>
      <w:r w:rsidRPr="00864C90">
        <w:t>Word</w:t>
      </w:r>
      <w:proofErr w:type="spellEnd"/>
      <w:r w:rsidRPr="00611FCB">
        <w:t xml:space="preserve"> </w:t>
      </w:r>
      <w:proofErr w:type="spellStart"/>
      <w:r w:rsidRPr="00611FCB">
        <w:t>Times</w:t>
      </w:r>
      <w:proofErr w:type="spellEnd"/>
      <w:r w:rsidRPr="00611FCB">
        <w:t xml:space="preserve"> </w:t>
      </w:r>
      <w:proofErr w:type="spellStart"/>
      <w:r w:rsidRPr="00611FCB">
        <w:t>New</w:t>
      </w:r>
      <w:proofErr w:type="spellEnd"/>
      <w:r w:rsidRPr="00611FCB">
        <w:t xml:space="preserve"> </w:t>
      </w:r>
      <w:proofErr w:type="spellStart"/>
      <w:r w:rsidRPr="00611FCB">
        <w:t>Roman</w:t>
      </w:r>
      <w:proofErr w:type="spellEnd"/>
      <w:r>
        <w:t xml:space="preserve"> </w:t>
      </w:r>
    </w:p>
    <w:p w:rsidR="002B7D8E" w:rsidRDefault="002B7D8E" w:rsidP="002B7D8E">
      <w:pPr>
        <w:ind w:right="-285"/>
        <w:rPr>
          <w:b/>
        </w:rPr>
      </w:pPr>
    </w:p>
    <w:p w:rsidR="002B7D8E" w:rsidRDefault="002B7D8E" w:rsidP="002B7D8E">
      <w:pPr>
        <w:numPr>
          <w:ilvl w:val="0"/>
          <w:numId w:val="2"/>
        </w:numPr>
        <w:ind w:left="0" w:right="-285" w:firstLine="0"/>
        <w:rPr>
          <w:b/>
        </w:rPr>
      </w:pPr>
      <w:r w:rsidRPr="007769E0">
        <w:rPr>
          <w:b/>
        </w:rPr>
        <w:t xml:space="preserve">Участие в краевых научно-методических проектах </w:t>
      </w:r>
    </w:p>
    <w:p w:rsidR="007D4ED1" w:rsidRDefault="007D4ED1" w:rsidP="007D4ED1">
      <w:pPr>
        <w:ind w:right="-285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806"/>
        <w:gridCol w:w="1335"/>
        <w:gridCol w:w="2662"/>
        <w:gridCol w:w="2240"/>
      </w:tblGrid>
      <w:tr w:rsidR="007D4ED1" w:rsidRPr="00865FCD" w:rsidTr="00865FCD">
        <w:tc>
          <w:tcPr>
            <w:tcW w:w="880" w:type="dxa"/>
            <w:shd w:val="clear" w:color="auto" w:fill="auto"/>
          </w:tcPr>
          <w:p w:rsidR="007D4ED1" w:rsidRPr="00865FCD" w:rsidRDefault="007D4ED1" w:rsidP="00045E03">
            <w:pPr>
              <w:ind w:right="34"/>
              <w:jc w:val="center"/>
              <w:rPr>
                <w:sz w:val="20"/>
              </w:rPr>
            </w:pPr>
            <w:r w:rsidRPr="00865FCD">
              <w:rPr>
                <w:sz w:val="20"/>
              </w:rPr>
              <w:t>Год</w:t>
            </w:r>
          </w:p>
        </w:tc>
        <w:tc>
          <w:tcPr>
            <w:tcW w:w="2806" w:type="dxa"/>
            <w:shd w:val="clear" w:color="auto" w:fill="auto"/>
          </w:tcPr>
          <w:p w:rsidR="007D4ED1" w:rsidRPr="00865FCD" w:rsidRDefault="007D4ED1" w:rsidP="00045E03">
            <w:pPr>
              <w:tabs>
                <w:tab w:val="left" w:pos="1743"/>
              </w:tabs>
              <w:ind w:right="152" w:firstLine="10"/>
              <w:jc w:val="center"/>
              <w:rPr>
                <w:sz w:val="20"/>
              </w:rPr>
            </w:pPr>
            <w:r w:rsidRPr="00865FCD">
              <w:rPr>
                <w:sz w:val="20"/>
              </w:rPr>
              <w:t>Название проекта</w:t>
            </w:r>
          </w:p>
        </w:tc>
        <w:tc>
          <w:tcPr>
            <w:tcW w:w="1335" w:type="dxa"/>
            <w:shd w:val="clear" w:color="auto" w:fill="auto"/>
          </w:tcPr>
          <w:p w:rsidR="007D4ED1" w:rsidRPr="00865FCD" w:rsidRDefault="007D4ED1" w:rsidP="00045E03">
            <w:pPr>
              <w:ind w:right="13" w:firstLine="10"/>
              <w:jc w:val="center"/>
              <w:rPr>
                <w:sz w:val="20"/>
              </w:rPr>
            </w:pPr>
            <w:r w:rsidRPr="00865FCD">
              <w:rPr>
                <w:sz w:val="20"/>
              </w:rPr>
              <w:t xml:space="preserve">Учреждение </w:t>
            </w:r>
            <w:proofErr w:type="gramStart"/>
            <w:r w:rsidRPr="00865FCD">
              <w:rPr>
                <w:sz w:val="20"/>
              </w:rPr>
              <w:t>–о</w:t>
            </w:r>
            <w:proofErr w:type="gramEnd"/>
            <w:r w:rsidRPr="00865FCD">
              <w:rPr>
                <w:sz w:val="20"/>
              </w:rPr>
              <w:t>рганизатор проекта</w:t>
            </w:r>
          </w:p>
        </w:tc>
        <w:tc>
          <w:tcPr>
            <w:tcW w:w="2662" w:type="dxa"/>
            <w:shd w:val="clear" w:color="auto" w:fill="auto"/>
          </w:tcPr>
          <w:p w:rsidR="007D4ED1" w:rsidRPr="00865FCD" w:rsidRDefault="007D4ED1" w:rsidP="00045E03">
            <w:pPr>
              <w:ind w:right="10" w:firstLine="10"/>
              <w:jc w:val="center"/>
              <w:rPr>
                <w:sz w:val="20"/>
              </w:rPr>
            </w:pPr>
            <w:r w:rsidRPr="00865FCD">
              <w:rPr>
                <w:sz w:val="20"/>
              </w:rPr>
              <w:t>ФИО руководителя проекта</w:t>
            </w:r>
          </w:p>
        </w:tc>
        <w:tc>
          <w:tcPr>
            <w:tcW w:w="2240" w:type="dxa"/>
            <w:shd w:val="clear" w:color="auto" w:fill="auto"/>
          </w:tcPr>
          <w:p w:rsidR="007D4ED1" w:rsidRPr="00865FCD" w:rsidRDefault="007D4ED1" w:rsidP="00045E03">
            <w:pPr>
              <w:ind w:right="152" w:firstLine="10"/>
              <w:jc w:val="center"/>
              <w:rPr>
                <w:sz w:val="20"/>
              </w:rPr>
            </w:pPr>
            <w:r w:rsidRPr="00865FCD">
              <w:rPr>
                <w:sz w:val="20"/>
              </w:rPr>
              <w:t>Результаты участия в проекте</w:t>
            </w:r>
          </w:p>
        </w:tc>
      </w:tr>
      <w:tr w:rsidR="00865FCD" w:rsidRPr="00865FCD" w:rsidTr="00865FCD">
        <w:tc>
          <w:tcPr>
            <w:tcW w:w="880" w:type="dxa"/>
            <w:shd w:val="clear" w:color="auto" w:fill="auto"/>
          </w:tcPr>
          <w:p w:rsidR="00865FCD" w:rsidRPr="00865FCD" w:rsidRDefault="00FE58AC" w:rsidP="00045E03">
            <w:pPr>
              <w:ind w:right="-285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806" w:type="dxa"/>
            <w:shd w:val="clear" w:color="auto" w:fill="auto"/>
          </w:tcPr>
          <w:p w:rsidR="00865FCD" w:rsidRPr="00865FCD" w:rsidRDefault="00865FCD" w:rsidP="005B35F3">
            <w:pPr>
              <w:pStyle w:val="a8"/>
              <w:shd w:val="clear" w:color="auto" w:fill="EEEEEC"/>
              <w:spacing w:before="0" w:beforeAutospacing="0" w:after="136" w:afterAutospacing="0"/>
              <w:rPr>
                <w:sz w:val="20"/>
                <w:szCs w:val="20"/>
              </w:rPr>
            </w:pPr>
            <w:r w:rsidRPr="00865FCD">
              <w:rPr>
                <w:rStyle w:val="a4"/>
                <w:b w:val="0"/>
                <w:sz w:val="20"/>
                <w:szCs w:val="20"/>
              </w:rPr>
              <w:t xml:space="preserve">"Сопровождение апробации формирования и оценки </w:t>
            </w:r>
            <w:proofErr w:type="spellStart"/>
            <w:r w:rsidRPr="00865FCD">
              <w:rPr>
                <w:rStyle w:val="a4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865FCD">
              <w:rPr>
                <w:rStyle w:val="a4"/>
                <w:b w:val="0"/>
                <w:sz w:val="20"/>
                <w:szCs w:val="20"/>
              </w:rPr>
              <w:t xml:space="preserve"> познавательных УУД"</w:t>
            </w:r>
            <w:proofErr w:type="gramStart"/>
            <w:r w:rsidRPr="00865FCD">
              <w:rPr>
                <w:sz w:val="20"/>
                <w:szCs w:val="20"/>
              </w:rPr>
              <w:t xml:space="preserve"> .</w:t>
            </w:r>
            <w:proofErr w:type="gramEnd"/>
            <w:r w:rsidRPr="00865F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65FCD" w:rsidRPr="00865FCD" w:rsidRDefault="005B35F3" w:rsidP="005B35F3">
            <w:pPr>
              <w:ind w:right="-285" w:firstLine="360"/>
              <w:rPr>
                <w:sz w:val="20"/>
              </w:rPr>
            </w:pPr>
            <w:r w:rsidRPr="00865FCD">
              <w:rPr>
                <w:color w:val="000000"/>
                <w:sz w:val="20"/>
              </w:rPr>
              <w:t xml:space="preserve">Автор и руководитель В.Н. </w:t>
            </w:r>
            <w:proofErr w:type="spellStart"/>
            <w:r w:rsidRPr="00865FCD">
              <w:rPr>
                <w:color w:val="000000"/>
                <w:sz w:val="20"/>
              </w:rPr>
              <w:t>Павелкин</w:t>
            </w:r>
            <w:proofErr w:type="spellEnd"/>
            <w:r w:rsidRPr="00865FCD">
              <w:rPr>
                <w:color w:val="000000"/>
                <w:sz w:val="20"/>
              </w:rPr>
              <w:t>, ведущий научный сотрудник отдела сопровождения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865FCD" w:rsidRPr="00865FCD" w:rsidRDefault="00865FCD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Сертификаты, удостоверения КПК, публикация в краевом сборнике</w:t>
            </w:r>
          </w:p>
        </w:tc>
      </w:tr>
      <w:tr w:rsidR="00865FCD" w:rsidRPr="00865FCD" w:rsidTr="00865FCD">
        <w:tc>
          <w:tcPr>
            <w:tcW w:w="880" w:type="dxa"/>
            <w:shd w:val="clear" w:color="auto" w:fill="auto"/>
          </w:tcPr>
          <w:p w:rsidR="00865FCD" w:rsidRPr="00865FCD" w:rsidRDefault="00FE58AC" w:rsidP="00045E03">
            <w:pPr>
              <w:ind w:right="-285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2806" w:type="dxa"/>
            <w:shd w:val="clear" w:color="auto" w:fill="auto"/>
          </w:tcPr>
          <w:p w:rsidR="00865FCD" w:rsidRPr="00865FCD" w:rsidRDefault="00865FCD" w:rsidP="005B35F3">
            <w:pPr>
              <w:rPr>
                <w:rStyle w:val="a4"/>
                <w:b w:val="0"/>
                <w:sz w:val="20"/>
              </w:rPr>
            </w:pPr>
            <w:r w:rsidRPr="00865FCD">
              <w:rPr>
                <w:sz w:val="20"/>
              </w:rPr>
              <w:t xml:space="preserve"> </w:t>
            </w:r>
            <w:r w:rsidRPr="00865FCD">
              <w:rPr>
                <w:color w:val="000000"/>
                <w:sz w:val="20"/>
              </w:rPr>
              <w:t xml:space="preserve">«Апробация формирования и оценки </w:t>
            </w:r>
            <w:proofErr w:type="spellStart"/>
            <w:r w:rsidRPr="00865FCD">
              <w:rPr>
                <w:color w:val="000000"/>
                <w:sz w:val="20"/>
              </w:rPr>
              <w:t>сформированности</w:t>
            </w:r>
            <w:proofErr w:type="spellEnd"/>
            <w:r w:rsidRPr="00865FCD">
              <w:rPr>
                <w:color w:val="000000"/>
                <w:sz w:val="20"/>
              </w:rPr>
              <w:t xml:space="preserve"> следующих УУД: формулирование проблемы, формулирование цели, поиск и выделение информации, самостоятельное создание способов решения проблем творческого и поискового характера». </w:t>
            </w:r>
          </w:p>
        </w:tc>
        <w:tc>
          <w:tcPr>
            <w:tcW w:w="1335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color w:val="000000"/>
                <w:sz w:val="20"/>
              </w:rPr>
              <w:t xml:space="preserve">Автор и руководитель В.Н. </w:t>
            </w:r>
            <w:proofErr w:type="spellStart"/>
            <w:r w:rsidRPr="00865FCD">
              <w:rPr>
                <w:color w:val="000000"/>
                <w:sz w:val="20"/>
              </w:rPr>
              <w:t>Павелкин</w:t>
            </w:r>
            <w:proofErr w:type="spellEnd"/>
            <w:r w:rsidRPr="00865FCD">
              <w:rPr>
                <w:color w:val="000000"/>
                <w:sz w:val="20"/>
              </w:rPr>
              <w:t>, ведущий научный сотрудник отдела сопровождения</w:t>
            </w:r>
          </w:p>
        </w:tc>
        <w:tc>
          <w:tcPr>
            <w:tcW w:w="2240" w:type="dxa"/>
            <w:shd w:val="clear" w:color="auto" w:fill="auto"/>
          </w:tcPr>
          <w:p w:rsidR="00865FCD" w:rsidRPr="00865FCD" w:rsidRDefault="00865FCD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Сертификаты, удостоверения КПК</w:t>
            </w:r>
          </w:p>
        </w:tc>
      </w:tr>
      <w:tr w:rsidR="00865FCD" w:rsidRPr="00865FCD" w:rsidTr="00865FCD">
        <w:tc>
          <w:tcPr>
            <w:tcW w:w="880" w:type="dxa"/>
            <w:shd w:val="clear" w:color="auto" w:fill="auto"/>
          </w:tcPr>
          <w:p w:rsidR="00865FCD" w:rsidRPr="00865FCD" w:rsidRDefault="00FE58AC" w:rsidP="00045E03">
            <w:pPr>
              <w:ind w:right="-285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806" w:type="dxa"/>
            <w:shd w:val="clear" w:color="auto" w:fill="auto"/>
          </w:tcPr>
          <w:p w:rsidR="00865FCD" w:rsidRPr="00865FCD" w:rsidRDefault="00865FCD" w:rsidP="005B35F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 xml:space="preserve">Формирование и оценка </w:t>
            </w:r>
            <w:proofErr w:type="spellStart"/>
            <w:r w:rsidRPr="00865FCD">
              <w:rPr>
                <w:sz w:val="20"/>
              </w:rPr>
              <w:t>сформированности</w:t>
            </w:r>
            <w:proofErr w:type="spellEnd"/>
            <w:r w:rsidRPr="00865FCD">
              <w:rPr>
                <w:sz w:val="20"/>
              </w:rPr>
              <w:t xml:space="preserve">                 познавательных УУД посредством технологий развивающего обучения. </w:t>
            </w:r>
          </w:p>
        </w:tc>
        <w:tc>
          <w:tcPr>
            <w:tcW w:w="1335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color w:val="000000"/>
                <w:sz w:val="20"/>
              </w:rPr>
              <w:t xml:space="preserve">Автор и руководитель В.Н. </w:t>
            </w:r>
            <w:proofErr w:type="spellStart"/>
            <w:r w:rsidRPr="00865FCD">
              <w:rPr>
                <w:color w:val="000000"/>
                <w:sz w:val="20"/>
              </w:rPr>
              <w:t>Павелкин</w:t>
            </w:r>
            <w:proofErr w:type="spellEnd"/>
            <w:r w:rsidRPr="00865FCD">
              <w:rPr>
                <w:color w:val="000000"/>
                <w:sz w:val="20"/>
              </w:rPr>
              <w:t>, ведущий научный сотрудник отдела сопровождения</w:t>
            </w:r>
          </w:p>
        </w:tc>
        <w:tc>
          <w:tcPr>
            <w:tcW w:w="2240" w:type="dxa"/>
            <w:shd w:val="clear" w:color="auto" w:fill="auto"/>
          </w:tcPr>
          <w:p w:rsidR="00865FCD" w:rsidRPr="00865FCD" w:rsidRDefault="00865FCD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 xml:space="preserve">Сертификаты </w:t>
            </w:r>
          </w:p>
        </w:tc>
      </w:tr>
      <w:tr w:rsidR="00865FCD" w:rsidRPr="00865FCD" w:rsidTr="00865FCD">
        <w:tc>
          <w:tcPr>
            <w:tcW w:w="880" w:type="dxa"/>
            <w:shd w:val="clear" w:color="auto" w:fill="auto"/>
          </w:tcPr>
          <w:p w:rsidR="00865FCD" w:rsidRPr="00865FCD" w:rsidRDefault="00FE58AC" w:rsidP="00045E03">
            <w:pPr>
              <w:ind w:right="-285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806" w:type="dxa"/>
            <w:shd w:val="clear" w:color="auto" w:fill="auto"/>
          </w:tcPr>
          <w:p w:rsidR="00865FCD" w:rsidRPr="00865FCD" w:rsidRDefault="00865FCD" w:rsidP="005B35F3">
            <w:pPr>
              <w:rPr>
                <w:sz w:val="20"/>
              </w:rPr>
            </w:pPr>
            <w:r w:rsidRPr="00865FCD">
              <w:rPr>
                <w:sz w:val="20"/>
              </w:rPr>
              <w:t xml:space="preserve"> «Формирование и развитие познавательных УУД, их текущей оценки на уроках основной ступени общего образования». </w:t>
            </w:r>
          </w:p>
        </w:tc>
        <w:tc>
          <w:tcPr>
            <w:tcW w:w="1335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65FCD" w:rsidRPr="00865FCD" w:rsidRDefault="005B35F3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под руководством начальника отдела сопровождения ФГОС ООО ИРО ПК А.А.Акулова</w:t>
            </w:r>
          </w:p>
        </w:tc>
        <w:tc>
          <w:tcPr>
            <w:tcW w:w="2240" w:type="dxa"/>
            <w:shd w:val="clear" w:color="auto" w:fill="auto"/>
          </w:tcPr>
          <w:p w:rsidR="00865FCD" w:rsidRPr="00865FCD" w:rsidRDefault="00865FCD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 xml:space="preserve">Победители </w:t>
            </w:r>
          </w:p>
        </w:tc>
      </w:tr>
      <w:tr w:rsidR="007D4ED1" w:rsidRPr="00865FCD" w:rsidTr="00865FCD">
        <w:tc>
          <w:tcPr>
            <w:tcW w:w="880" w:type="dxa"/>
            <w:shd w:val="clear" w:color="auto" w:fill="auto"/>
          </w:tcPr>
          <w:p w:rsidR="007D4ED1" w:rsidRPr="00865FCD" w:rsidRDefault="007D4ED1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>2015</w:t>
            </w:r>
          </w:p>
        </w:tc>
        <w:tc>
          <w:tcPr>
            <w:tcW w:w="2806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Проектирование модулей рабочей программы по русскому языку, направленных на совершенствование видов речевой деятельности</w:t>
            </w:r>
          </w:p>
        </w:tc>
        <w:tc>
          <w:tcPr>
            <w:tcW w:w="1335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4254AB" w:rsidRDefault="007D4ED1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t>С.С.Аверина</w:t>
            </w:r>
            <w:proofErr w:type="spellEnd"/>
            <w:r w:rsidRPr="00865FCD">
              <w:rPr>
                <w:sz w:val="20"/>
              </w:rPr>
              <w:t xml:space="preserve">, </w:t>
            </w:r>
          </w:p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t>Т.В.Тиунова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7D4ED1" w:rsidRPr="00865FCD" w:rsidRDefault="004254AB" w:rsidP="00045E03">
            <w:pPr>
              <w:ind w:right="-285" w:firstLine="360"/>
              <w:rPr>
                <w:sz w:val="20"/>
              </w:rPr>
            </w:pPr>
            <w:r>
              <w:rPr>
                <w:sz w:val="20"/>
              </w:rPr>
              <w:t>С</w:t>
            </w:r>
            <w:r w:rsidR="007D4ED1" w:rsidRPr="00865FCD">
              <w:rPr>
                <w:sz w:val="20"/>
              </w:rPr>
              <w:t>ертификаты</w:t>
            </w:r>
          </w:p>
        </w:tc>
      </w:tr>
      <w:tr w:rsidR="004254AB" w:rsidRPr="00865FCD" w:rsidTr="00865FCD">
        <w:tc>
          <w:tcPr>
            <w:tcW w:w="880" w:type="dxa"/>
            <w:shd w:val="clear" w:color="auto" w:fill="auto"/>
          </w:tcPr>
          <w:p w:rsidR="004254AB" w:rsidRPr="00865FCD" w:rsidRDefault="004254AB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>2016</w:t>
            </w:r>
          </w:p>
        </w:tc>
        <w:tc>
          <w:tcPr>
            <w:tcW w:w="2806" w:type="dxa"/>
            <w:shd w:val="clear" w:color="auto" w:fill="auto"/>
          </w:tcPr>
          <w:p w:rsidR="004254AB" w:rsidRPr="004254AB" w:rsidRDefault="004254AB" w:rsidP="004254AB">
            <w:pPr>
              <w:rPr>
                <w:sz w:val="20"/>
              </w:rPr>
            </w:pPr>
            <w:r w:rsidRPr="004254AB">
              <w:rPr>
                <w:sz w:val="20"/>
                <w:shd w:val="clear" w:color="auto" w:fill="EEEEEC"/>
              </w:rPr>
              <w:t>Разработка и апробация типовых задач применения универсальных учебных действий. (2015 - Регулятивные УУД). -</w:t>
            </w:r>
          </w:p>
        </w:tc>
        <w:tc>
          <w:tcPr>
            <w:tcW w:w="1335" w:type="dxa"/>
            <w:shd w:val="clear" w:color="auto" w:fill="auto"/>
          </w:tcPr>
          <w:p w:rsidR="004254AB" w:rsidRPr="00865FCD" w:rsidRDefault="004254AB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4254AB" w:rsidRPr="004254AB" w:rsidRDefault="004254AB" w:rsidP="004254AB">
            <w:pPr>
              <w:ind w:right="-285" w:firstLine="360"/>
              <w:rPr>
                <w:sz w:val="18"/>
                <w:szCs w:val="18"/>
              </w:rPr>
            </w:pPr>
            <w:r w:rsidRPr="004254AB">
              <w:rPr>
                <w:color w:val="000000"/>
                <w:sz w:val="18"/>
                <w:szCs w:val="18"/>
              </w:rPr>
              <w:t xml:space="preserve">руководители </w:t>
            </w:r>
            <w:proofErr w:type="spellStart"/>
            <w:r w:rsidRPr="004254AB">
              <w:rPr>
                <w:sz w:val="18"/>
                <w:szCs w:val="18"/>
              </w:rPr>
              <w:t>Коротаева</w:t>
            </w:r>
            <w:proofErr w:type="spellEnd"/>
            <w:r w:rsidRPr="004254AB">
              <w:rPr>
                <w:sz w:val="18"/>
                <w:szCs w:val="18"/>
              </w:rPr>
              <w:t xml:space="preserve"> Татьяна Викторовна, старший научный сотрудник ИРО ПК; </w:t>
            </w:r>
            <w:proofErr w:type="spellStart"/>
            <w:r w:rsidRPr="004254AB">
              <w:rPr>
                <w:sz w:val="18"/>
                <w:szCs w:val="18"/>
              </w:rPr>
              <w:t>Аверина</w:t>
            </w:r>
            <w:proofErr w:type="spellEnd"/>
            <w:r w:rsidRPr="004254AB">
              <w:rPr>
                <w:sz w:val="18"/>
                <w:szCs w:val="18"/>
              </w:rPr>
              <w:t xml:space="preserve"> Светлана Сергеевна, старший научный сотрудник </w:t>
            </w:r>
            <w:r>
              <w:rPr>
                <w:sz w:val="18"/>
                <w:szCs w:val="18"/>
              </w:rPr>
              <w:t xml:space="preserve">             </w:t>
            </w:r>
            <w:r w:rsidRPr="004254AB">
              <w:rPr>
                <w:sz w:val="18"/>
                <w:szCs w:val="18"/>
              </w:rPr>
              <w:t>ИРО ПК)</w:t>
            </w:r>
          </w:p>
        </w:tc>
        <w:tc>
          <w:tcPr>
            <w:tcW w:w="2240" w:type="dxa"/>
            <w:shd w:val="clear" w:color="auto" w:fill="auto"/>
          </w:tcPr>
          <w:p w:rsidR="004254AB" w:rsidRPr="00865FCD" w:rsidRDefault="004254AB" w:rsidP="00045E03">
            <w:pPr>
              <w:ind w:right="-285" w:firstLine="36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65FCD">
              <w:rPr>
                <w:sz w:val="20"/>
              </w:rPr>
              <w:t>ертификаты</w:t>
            </w:r>
          </w:p>
        </w:tc>
      </w:tr>
      <w:tr w:rsidR="004254AB" w:rsidRPr="00865FCD" w:rsidTr="00865FCD">
        <w:tc>
          <w:tcPr>
            <w:tcW w:w="880" w:type="dxa"/>
            <w:shd w:val="clear" w:color="auto" w:fill="auto"/>
          </w:tcPr>
          <w:p w:rsidR="004254AB" w:rsidRPr="00865FCD" w:rsidRDefault="004254AB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>2016</w:t>
            </w:r>
          </w:p>
        </w:tc>
        <w:tc>
          <w:tcPr>
            <w:tcW w:w="2806" w:type="dxa"/>
            <w:shd w:val="clear" w:color="auto" w:fill="auto"/>
          </w:tcPr>
          <w:p w:rsidR="004254AB" w:rsidRPr="004254AB" w:rsidRDefault="004254AB" w:rsidP="00045E03">
            <w:pPr>
              <w:ind w:right="-285"/>
              <w:rPr>
                <w:sz w:val="20"/>
              </w:rPr>
            </w:pPr>
            <w:r w:rsidRPr="004254AB">
              <w:rPr>
                <w:sz w:val="20"/>
              </w:rPr>
              <w:t xml:space="preserve">  «Проектирование модулей </w:t>
            </w:r>
            <w:r w:rsidRPr="004254AB">
              <w:rPr>
                <w:sz w:val="20"/>
              </w:rPr>
              <w:lastRenderedPageBreak/>
              <w:t xml:space="preserve">учебной программы по математике  в 5 классе» под руководством </w:t>
            </w:r>
            <w:proofErr w:type="spellStart"/>
            <w:r w:rsidRPr="004254AB">
              <w:rPr>
                <w:sz w:val="20"/>
              </w:rPr>
              <w:t>В.Н.Павелкина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4254AB" w:rsidRPr="00865FCD" w:rsidRDefault="004254AB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lastRenderedPageBreak/>
              <w:t xml:space="preserve">ГБУ ДПО </w:t>
            </w:r>
            <w:r w:rsidRPr="00865FCD">
              <w:rPr>
                <w:sz w:val="20"/>
              </w:rPr>
              <w:lastRenderedPageBreak/>
              <w:t>«ИРО ПК»</w:t>
            </w:r>
          </w:p>
        </w:tc>
        <w:tc>
          <w:tcPr>
            <w:tcW w:w="2662" w:type="dxa"/>
            <w:shd w:val="clear" w:color="auto" w:fill="auto"/>
          </w:tcPr>
          <w:p w:rsidR="004254AB" w:rsidRPr="00865FCD" w:rsidRDefault="004254AB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lastRenderedPageBreak/>
              <w:t>В.Н.Павелкин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4254AB" w:rsidRPr="00865FCD" w:rsidRDefault="004254AB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 xml:space="preserve">Сертификаты </w:t>
            </w:r>
          </w:p>
        </w:tc>
      </w:tr>
      <w:tr w:rsidR="007D4ED1" w:rsidRPr="00865FCD" w:rsidTr="00865FCD">
        <w:tc>
          <w:tcPr>
            <w:tcW w:w="880" w:type="dxa"/>
            <w:shd w:val="clear" w:color="auto" w:fill="auto"/>
          </w:tcPr>
          <w:p w:rsidR="007D4ED1" w:rsidRPr="00865FCD" w:rsidRDefault="007D4ED1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lastRenderedPageBreak/>
              <w:t>2017</w:t>
            </w:r>
          </w:p>
        </w:tc>
        <w:tc>
          <w:tcPr>
            <w:tcW w:w="2806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Разработка средств оценивания и формирования логических познавательных  УУД в 7 классах школы</w:t>
            </w:r>
          </w:p>
        </w:tc>
        <w:tc>
          <w:tcPr>
            <w:tcW w:w="1335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t>М.Н.Клинова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Сертификаты</w:t>
            </w:r>
          </w:p>
        </w:tc>
      </w:tr>
      <w:tr w:rsidR="007D4ED1" w:rsidRPr="00865FCD" w:rsidTr="00865FCD">
        <w:tc>
          <w:tcPr>
            <w:tcW w:w="880" w:type="dxa"/>
            <w:shd w:val="clear" w:color="auto" w:fill="auto"/>
          </w:tcPr>
          <w:p w:rsidR="007D4ED1" w:rsidRPr="00865FCD" w:rsidRDefault="007D4ED1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>2018</w:t>
            </w:r>
          </w:p>
        </w:tc>
        <w:tc>
          <w:tcPr>
            <w:tcW w:w="2806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Разработка средств оценивания и формирования логических познавательных  УУД в 8 классах школы</w:t>
            </w:r>
          </w:p>
        </w:tc>
        <w:tc>
          <w:tcPr>
            <w:tcW w:w="1335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t>М.Н.Клинова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Сертификаты</w:t>
            </w:r>
          </w:p>
        </w:tc>
      </w:tr>
      <w:tr w:rsidR="007D4ED1" w:rsidRPr="00865FCD" w:rsidTr="00865FCD">
        <w:tc>
          <w:tcPr>
            <w:tcW w:w="880" w:type="dxa"/>
            <w:shd w:val="clear" w:color="auto" w:fill="auto"/>
          </w:tcPr>
          <w:p w:rsidR="007D4ED1" w:rsidRPr="00865FCD" w:rsidRDefault="007D4ED1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>2019</w:t>
            </w:r>
          </w:p>
        </w:tc>
        <w:tc>
          <w:tcPr>
            <w:tcW w:w="2806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Разработка средств оценивания и формирования логических познавательных  УУД в 9 классах школы</w:t>
            </w:r>
          </w:p>
        </w:tc>
        <w:tc>
          <w:tcPr>
            <w:tcW w:w="1335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t>М.Н.Клинова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Сертификаты</w:t>
            </w:r>
          </w:p>
        </w:tc>
      </w:tr>
      <w:tr w:rsidR="007D4ED1" w:rsidRPr="00865FCD" w:rsidTr="00865FCD">
        <w:tc>
          <w:tcPr>
            <w:tcW w:w="880" w:type="dxa"/>
            <w:shd w:val="clear" w:color="auto" w:fill="auto"/>
          </w:tcPr>
          <w:p w:rsidR="007D4ED1" w:rsidRPr="00865FCD" w:rsidRDefault="007D4ED1" w:rsidP="00045E03">
            <w:pPr>
              <w:ind w:right="-285"/>
              <w:rPr>
                <w:sz w:val="20"/>
              </w:rPr>
            </w:pPr>
            <w:r w:rsidRPr="00865FCD">
              <w:rPr>
                <w:sz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7D4ED1" w:rsidRPr="00865FCD" w:rsidRDefault="007D4ED1" w:rsidP="00045E03">
            <w:pPr>
              <w:rPr>
                <w:sz w:val="20"/>
              </w:rPr>
            </w:pPr>
            <w:r w:rsidRPr="00865FCD">
              <w:rPr>
                <w:sz w:val="20"/>
              </w:rPr>
              <w:t xml:space="preserve">«Оценка и формирование </w:t>
            </w:r>
            <w:proofErr w:type="gramStart"/>
            <w:r w:rsidRPr="00865FCD">
              <w:rPr>
                <w:sz w:val="20"/>
              </w:rPr>
              <w:t>логических</w:t>
            </w:r>
            <w:proofErr w:type="gramEnd"/>
            <w:r w:rsidRPr="00865FCD">
              <w:rPr>
                <w:sz w:val="20"/>
              </w:rPr>
              <w:t xml:space="preserve"> познавательных УУД в основной школе»</w:t>
            </w:r>
          </w:p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r w:rsidRPr="00865FCD">
              <w:rPr>
                <w:sz w:val="20"/>
              </w:rP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  <w:proofErr w:type="spellStart"/>
            <w:r w:rsidRPr="00865FCD">
              <w:rPr>
                <w:sz w:val="20"/>
              </w:rPr>
              <w:t>М.Н.Клинова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7D4ED1" w:rsidRPr="00865FCD" w:rsidRDefault="007D4ED1" w:rsidP="00045E03">
            <w:pPr>
              <w:ind w:right="-285" w:firstLine="360"/>
              <w:rPr>
                <w:sz w:val="20"/>
              </w:rPr>
            </w:pPr>
          </w:p>
        </w:tc>
      </w:tr>
    </w:tbl>
    <w:p w:rsidR="007D4ED1" w:rsidRPr="00865FCD" w:rsidRDefault="007D4ED1" w:rsidP="00EC3716">
      <w:pPr>
        <w:ind w:right="141"/>
        <w:rPr>
          <w:b/>
          <w:sz w:val="20"/>
        </w:rPr>
      </w:pPr>
    </w:p>
    <w:p w:rsidR="002B7D8E" w:rsidRDefault="002B7D8E" w:rsidP="002B7D8E">
      <w:pPr>
        <w:numPr>
          <w:ilvl w:val="0"/>
          <w:numId w:val="2"/>
        </w:numPr>
        <w:ind w:left="0" w:firstLine="0"/>
        <w:jc w:val="both"/>
      </w:pPr>
      <w:r w:rsidRPr="00A2254E">
        <w:rPr>
          <w:b/>
        </w:rPr>
        <w:t xml:space="preserve">Экспертные фиксации результатов деятельности школы в статусе краевой </w:t>
      </w:r>
      <w:proofErr w:type="spellStart"/>
      <w:r w:rsidRPr="00A2254E">
        <w:rPr>
          <w:b/>
        </w:rPr>
        <w:t>апробационной</w:t>
      </w:r>
      <w:proofErr w:type="spellEnd"/>
      <w:r w:rsidRPr="00A2254E">
        <w:rPr>
          <w:b/>
        </w:rPr>
        <w:t xml:space="preserve"> площадки</w:t>
      </w:r>
      <w:r>
        <w:t xml:space="preserve"> (что изменилось в школе за отчетный </w:t>
      </w:r>
      <w:proofErr w:type="gramStart"/>
      <w:r>
        <w:t>период</w:t>
      </w:r>
      <w:proofErr w:type="gramEnd"/>
      <w:r>
        <w:t xml:space="preserve"> по мнению педагогов, администрации, родителей, внешних экспертов).</w:t>
      </w:r>
    </w:p>
    <w:p w:rsidR="00DA2146" w:rsidRDefault="002B7D8E" w:rsidP="002B7D8E">
      <w:pPr>
        <w:ind w:right="-285"/>
      </w:pPr>
      <w:r>
        <w:t>1)</w:t>
      </w:r>
      <w:proofErr w:type="spellStart"/>
      <w:r w:rsidRPr="00A24A07">
        <w:t>__</w:t>
      </w:r>
      <w:r w:rsidR="00DA2146">
        <w:t>Повышение</w:t>
      </w:r>
      <w:proofErr w:type="spellEnd"/>
      <w:r w:rsidR="00DA2146">
        <w:t xml:space="preserve"> образовательного результата: </w:t>
      </w:r>
    </w:p>
    <w:p w:rsidR="00DA2146" w:rsidRPr="00DA2146" w:rsidRDefault="00DA2146" w:rsidP="00DA2146">
      <w:pPr>
        <w:numPr>
          <w:ilvl w:val="0"/>
          <w:numId w:val="5"/>
        </w:numPr>
        <w:ind w:right="-285"/>
        <w:rPr>
          <w:sz w:val="24"/>
          <w:szCs w:val="24"/>
        </w:rPr>
      </w:pPr>
      <w:r w:rsidRPr="00DA2146">
        <w:rPr>
          <w:sz w:val="24"/>
          <w:szCs w:val="24"/>
        </w:rPr>
        <w:t xml:space="preserve">качество обучения возросло до 40%, </w:t>
      </w:r>
    </w:p>
    <w:p w:rsidR="00B1727E" w:rsidRPr="00DA2146" w:rsidRDefault="00644611" w:rsidP="00DA2146">
      <w:pPr>
        <w:numPr>
          <w:ilvl w:val="0"/>
          <w:numId w:val="5"/>
        </w:numPr>
        <w:ind w:right="-285"/>
        <w:rPr>
          <w:sz w:val="24"/>
          <w:szCs w:val="24"/>
        </w:rPr>
      </w:pPr>
      <w:r w:rsidRPr="00DA2146">
        <w:rPr>
          <w:sz w:val="24"/>
          <w:szCs w:val="24"/>
        </w:rPr>
        <w:t>100 баллов на экзаменах</w:t>
      </w:r>
      <w:r w:rsidR="00DA2146" w:rsidRPr="00DA2146">
        <w:rPr>
          <w:sz w:val="24"/>
          <w:szCs w:val="24"/>
        </w:rPr>
        <w:t xml:space="preserve"> по русскому языку, информатике,</w:t>
      </w:r>
    </w:p>
    <w:p w:rsidR="00B1727E" w:rsidRPr="00DA2146" w:rsidRDefault="00DA2146" w:rsidP="00DA2146">
      <w:pPr>
        <w:numPr>
          <w:ilvl w:val="0"/>
          <w:numId w:val="5"/>
        </w:numPr>
        <w:ind w:right="-285"/>
        <w:rPr>
          <w:sz w:val="24"/>
          <w:szCs w:val="24"/>
        </w:rPr>
      </w:pPr>
      <w:r w:rsidRPr="00DA2146">
        <w:rPr>
          <w:sz w:val="24"/>
          <w:szCs w:val="24"/>
        </w:rPr>
        <w:t>ОГЭ</w:t>
      </w:r>
      <w:r>
        <w:rPr>
          <w:sz w:val="24"/>
          <w:szCs w:val="24"/>
        </w:rPr>
        <w:t xml:space="preserve"> </w:t>
      </w:r>
      <w:r w:rsidRPr="00DA2146">
        <w:rPr>
          <w:sz w:val="24"/>
          <w:szCs w:val="24"/>
        </w:rPr>
        <w:t>-  успеваемость -100% в течение 5 лет,</w:t>
      </w:r>
    </w:p>
    <w:p w:rsidR="00DA2146" w:rsidRDefault="002B7D8E" w:rsidP="002B7D8E">
      <w:pPr>
        <w:ind w:right="-285"/>
      </w:pPr>
      <w:r>
        <w:t>2)</w:t>
      </w:r>
      <w:r w:rsidRPr="00C636E7">
        <w:t xml:space="preserve"> </w:t>
      </w:r>
      <w:r w:rsidR="00DA2146">
        <w:t xml:space="preserve">   Повышение </w:t>
      </w:r>
      <w:proofErr w:type="spellStart"/>
      <w:r w:rsidR="00DA2146">
        <w:t>метапредметного</w:t>
      </w:r>
      <w:proofErr w:type="spellEnd"/>
      <w:r w:rsidR="00DA2146">
        <w:t xml:space="preserve"> результата:</w:t>
      </w:r>
    </w:p>
    <w:p w:rsidR="00DA2146" w:rsidRDefault="00DA2146" w:rsidP="00DA2146">
      <w:pPr>
        <w:pStyle w:val="a6"/>
        <w:numPr>
          <w:ilvl w:val="0"/>
          <w:numId w:val="7"/>
        </w:numPr>
        <w:ind w:right="-285"/>
      </w:pPr>
      <w:r w:rsidRPr="00DA2146">
        <w:t>Наши ученики могут: создавать умозаключения  по логическим схемам индуктивного, д</w:t>
      </w:r>
      <w:r>
        <w:t>едуктивного типов и по аналогии,</w:t>
      </w:r>
    </w:p>
    <w:p w:rsidR="00B1727E" w:rsidRPr="00DA2146" w:rsidRDefault="00644611" w:rsidP="00DA2146">
      <w:pPr>
        <w:pStyle w:val="a6"/>
        <w:numPr>
          <w:ilvl w:val="0"/>
          <w:numId w:val="7"/>
        </w:numPr>
        <w:ind w:right="-285"/>
      </w:pPr>
      <w:r w:rsidRPr="00DA2146">
        <w:t xml:space="preserve">Высокие результаты на ВПР  в части формирования </w:t>
      </w:r>
      <w:proofErr w:type="gramStart"/>
      <w:r w:rsidRPr="00DA2146">
        <w:t>познавательных</w:t>
      </w:r>
      <w:proofErr w:type="gramEnd"/>
      <w:r w:rsidRPr="00DA2146">
        <w:t xml:space="preserve"> логических  УУД (умение строить логические рассуждения) до 87 % по биологии; до 93% по географии. </w:t>
      </w:r>
    </w:p>
    <w:p w:rsidR="002B7D8E" w:rsidRDefault="00DA2146" w:rsidP="002B7D8E">
      <w:pPr>
        <w:pStyle w:val="a6"/>
        <w:numPr>
          <w:ilvl w:val="0"/>
          <w:numId w:val="7"/>
        </w:numPr>
        <w:ind w:right="-285"/>
      </w:pPr>
      <w:r>
        <w:t xml:space="preserve">Учащиеся </w:t>
      </w:r>
      <w:proofErr w:type="gramStart"/>
      <w:r>
        <w:t>–п</w:t>
      </w:r>
      <w:proofErr w:type="gramEnd"/>
      <w:r>
        <w:t xml:space="preserve">обедители и призеры </w:t>
      </w:r>
      <w:proofErr w:type="spellStart"/>
      <w:r>
        <w:t>метапредметных</w:t>
      </w:r>
      <w:proofErr w:type="spellEnd"/>
      <w:r>
        <w:t xml:space="preserve"> конкурсов и олимпиад:</w:t>
      </w:r>
      <w:r w:rsidRPr="00DA2146">
        <w:rPr>
          <w:rFonts w:eastAsia="Calibri"/>
          <w:color w:val="000000"/>
          <w:kern w:val="24"/>
          <w:sz w:val="64"/>
          <w:szCs w:val="64"/>
        </w:rPr>
        <w:t xml:space="preserve"> </w:t>
      </w:r>
      <w:r>
        <w:t>«Раскованный голос»</w:t>
      </w:r>
      <w:proofErr w:type="gramStart"/>
      <w:r>
        <w:t>,</w:t>
      </w:r>
      <w:r w:rsidR="00644611" w:rsidRPr="00DA2146">
        <w:t>«</w:t>
      </w:r>
      <w:proofErr w:type="spellStart"/>
      <w:proofErr w:type="gramEnd"/>
      <w:r w:rsidR="00644611" w:rsidRPr="00DA2146">
        <w:t>Арт-фестиваль</w:t>
      </w:r>
      <w:proofErr w:type="spellEnd"/>
      <w:r w:rsidR="00644611" w:rsidRPr="00DA2146">
        <w:t>»</w:t>
      </w:r>
      <w:r>
        <w:t xml:space="preserve">, </w:t>
      </w:r>
      <w:r w:rsidR="00644611" w:rsidRPr="00DA2146">
        <w:t xml:space="preserve"> «Живая классика», «Железная логика», «Мир без границ, </w:t>
      </w:r>
      <w:r>
        <w:t xml:space="preserve"> </w:t>
      </w:r>
      <w:proofErr w:type="spellStart"/>
      <w:r w:rsidR="00644611" w:rsidRPr="00DA2146">
        <w:t>метапредметной</w:t>
      </w:r>
      <w:proofErr w:type="spellEnd"/>
      <w:r w:rsidR="00644611" w:rsidRPr="00DA2146">
        <w:t xml:space="preserve"> олимпиады  в номинации «Мод</w:t>
      </w:r>
      <w:r>
        <w:t>елирование», «Смысловое чтение»,п</w:t>
      </w:r>
      <w:r w:rsidR="00644611" w:rsidRPr="00DA2146">
        <w:t xml:space="preserve">обедители районной олимпиады «Игры разума» в номинации «Создай умозаключение». </w:t>
      </w:r>
    </w:p>
    <w:p w:rsidR="00DA2146" w:rsidRDefault="002B7D8E" w:rsidP="002B7D8E">
      <w:pPr>
        <w:ind w:right="-285"/>
      </w:pPr>
      <w:r>
        <w:t xml:space="preserve">3) </w:t>
      </w:r>
      <w:r w:rsidR="00DA2146">
        <w:t xml:space="preserve">  Повышение методической активности педагогов  школы, района, города:</w:t>
      </w:r>
    </w:p>
    <w:p w:rsidR="00B1727E" w:rsidRPr="00E44B10" w:rsidRDefault="00644611" w:rsidP="00E44B10">
      <w:pPr>
        <w:pStyle w:val="a6"/>
        <w:numPr>
          <w:ilvl w:val="0"/>
          <w:numId w:val="12"/>
        </w:numPr>
        <w:ind w:right="-285"/>
      </w:pPr>
      <w:r w:rsidRPr="00E44B10">
        <w:rPr>
          <w:bCs/>
        </w:rPr>
        <w:t>Увеличение доли педагогов, публикующих  свой опыт в сборниках и на образовательных сайтах</w:t>
      </w:r>
      <w:r w:rsidRPr="00E44B10">
        <w:t xml:space="preserve"> </w:t>
      </w:r>
      <w:r w:rsidR="00E44B10" w:rsidRPr="00E44B10">
        <w:t xml:space="preserve"> от 10% до 60%,</w:t>
      </w:r>
    </w:p>
    <w:p w:rsidR="00B1727E" w:rsidRPr="00E44B10" w:rsidRDefault="00644611" w:rsidP="00E44B10">
      <w:pPr>
        <w:pStyle w:val="a6"/>
        <w:numPr>
          <w:ilvl w:val="0"/>
          <w:numId w:val="12"/>
        </w:numPr>
        <w:ind w:right="-285"/>
      </w:pPr>
      <w:r w:rsidRPr="00E44B10">
        <w:rPr>
          <w:bCs/>
        </w:rPr>
        <w:t xml:space="preserve">Активное участие педагогов  в семинарах </w:t>
      </w:r>
      <w:proofErr w:type="gramStart"/>
      <w:r w:rsidRPr="00E44B10">
        <w:rPr>
          <w:bCs/>
        </w:rPr>
        <w:t>–п</w:t>
      </w:r>
      <w:proofErr w:type="gramEnd"/>
      <w:r w:rsidRPr="00E44B10">
        <w:rPr>
          <w:bCs/>
        </w:rPr>
        <w:t>рактикумах  с демонстрацией открытых уроков</w:t>
      </w:r>
      <w:r w:rsidRPr="00E44B10">
        <w:t xml:space="preserve"> </w:t>
      </w:r>
      <w:r w:rsidR="00E44B10" w:rsidRPr="00E44B10">
        <w:t>от 10% до 50%,</w:t>
      </w:r>
    </w:p>
    <w:p w:rsidR="00B1727E" w:rsidRPr="00E44B10" w:rsidRDefault="00644611" w:rsidP="00E44B10">
      <w:pPr>
        <w:pStyle w:val="a6"/>
        <w:numPr>
          <w:ilvl w:val="0"/>
          <w:numId w:val="12"/>
        </w:numPr>
        <w:ind w:right="-285"/>
      </w:pPr>
      <w:r w:rsidRPr="00E44B10">
        <w:rPr>
          <w:bCs/>
        </w:rPr>
        <w:t xml:space="preserve">Участие  педагогов  в работе  проблемной  группы  по  разработке системы оценивания  </w:t>
      </w:r>
      <w:proofErr w:type="spellStart"/>
      <w:r w:rsidRPr="00E44B10">
        <w:rPr>
          <w:bCs/>
        </w:rPr>
        <w:t>сформированности</w:t>
      </w:r>
      <w:proofErr w:type="spellEnd"/>
      <w:r w:rsidRPr="00E44B10">
        <w:rPr>
          <w:bCs/>
        </w:rPr>
        <w:t xml:space="preserve"> познавательных УУД и апробация этой системы </w:t>
      </w:r>
      <w:r w:rsidR="00E44B10" w:rsidRPr="00E44B10">
        <w:rPr>
          <w:bCs/>
        </w:rPr>
        <w:t>от 10% до 40%</w:t>
      </w:r>
    </w:p>
    <w:p w:rsidR="00B1727E" w:rsidRPr="00E44B10" w:rsidRDefault="00644611" w:rsidP="00E44B10">
      <w:pPr>
        <w:pStyle w:val="a6"/>
        <w:numPr>
          <w:ilvl w:val="0"/>
          <w:numId w:val="12"/>
        </w:numPr>
        <w:ind w:right="-285"/>
      </w:pPr>
      <w:r w:rsidRPr="00E44B10">
        <w:rPr>
          <w:bCs/>
        </w:rPr>
        <w:t>Увеличения  доли педагогов, умеющих проектировать уроки  постановки учебной задачи с созданием учебной проблемной ситуации, направленные на формирование УУД</w:t>
      </w:r>
      <w:r w:rsidR="00E44B10" w:rsidRPr="00E44B10">
        <w:rPr>
          <w:bCs/>
        </w:rPr>
        <w:t xml:space="preserve">  от 5% до 30%</w:t>
      </w:r>
    </w:p>
    <w:p w:rsidR="00DA2146" w:rsidRDefault="003973D9" w:rsidP="00E44B10">
      <w:pPr>
        <w:pStyle w:val="a6"/>
        <w:numPr>
          <w:ilvl w:val="0"/>
          <w:numId w:val="12"/>
        </w:numPr>
        <w:ind w:right="-285"/>
      </w:pPr>
      <w:r>
        <w:t xml:space="preserve">На базе школы проведены мероприятия по трансляции опыта работы в </w:t>
      </w:r>
      <w:proofErr w:type="spellStart"/>
      <w:r>
        <w:t>апробационной</w:t>
      </w:r>
      <w:proofErr w:type="spellEnd"/>
      <w:r>
        <w:t xml:space="preserve"> площадке  на уровне города</w:t>
      </w:r>
      <w:proofErr w:type="gramStart"/>
      <w:r>
        <w:t xml:space="preserve"> ,</w:t>
      </w:r>
      <w:proofErr w:type="gramEnd"/>
      <w:r>
        <w:t xml:space="preserve"> района, региона</w:t>
      </w:r>
      <w:r w:rsidR="002103B1">
        <w:t xml:space="preserve"> /</w:t>
      </w:r>
      <w:r w:rsidR="00D9235A">
        <w:t>за 5 лет  охвачено более  3</w:t>
      </w:r>
      <w:r w:rsidR="008D5A23">
        <w:t>00 педагог</w:t>
      </w:r>
      <w:r w:rsidR="002103B1">
        <w:t>ов города/</w:t>
      </w:r>
    </w:p>
    <w:p w:rsidR="003973D9" w:rsidRDefault="003973D9" w:rsidP="00E44B10">
      <w:pPr>
        <w:pStyle w:val="a6"/>
        <w:numPr>
          <w:ilvl w:val="0"/>
          <w:numId w:val="12"/>
        </w:numPr>
        <w:ind w:right="-285"/>
      </w:pPr>
      <w:r>
        <w:t xml:space="preserve">3 </w:t>
      </w:r>
      <w:proofErr w:type="spellStart"/>
      <w:proofErr w:type="gramStart"/>
      <w:r>
        <w:t>педагога-руководители</w:t>
      </w:r>
      <w:proofErr w:type="spellEnd"/>
      <w:proofErr w:type="gramEnd"/>
      <w:r>
        <w:t xml:space="preserve"> городских творческих лабораторий транслировали  идеи </w:t>
      </w:r>
      <w:proofErr w:type="spellStart"/>
      <w:r>
        <w:t>апробационной</w:t>
      </w:r>
      <w:proofErr w:type="spellEnd"/>
      <w:r>
        <w:t xml:space="preserve"> деятельности и включили в работу  более 100 педагогов города.</w:t>
      </w:r>
    </w:p>
    <w:p w:rsidR="00EC5333" w:rsidRDefault="00EC5333" w:rsidP="00EC5333">
      <w:pPr>
        <w:ind w:right="-285"/>
      </w:pPr>
      <w:r>
        <w:rPr>
          <w:noProof/>
        </w:rPr>
        <w:lastRenderedPageBreak/>
        <w:drawing>
          <wp:inline distT="0" distB="0" distL="0" distR="0">
            <wp:extent cx="5941060" cy="8406727"/>
            <wp:effectExtent l="19050" t="0" r="2540" b="0"/>
            <wp:docPr id="1" name="Рисунок 1" descr="C:\Users\User\Desktop\для сайта школы-разместить 15.09.2020\2020-12-16\фото 9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школы-разместить 15.09.2020\2020-12-16\фото 9А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333" w:rsidSect="00EC371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F9"/>
    <w:multiLevelType w:val="hybridMultilevel"/>
    <w:tmpl w:val="DAC8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8A6"/>
    <w:multiLevelType w:val="hybridMultilevel"/>
    <w:tmpl w:val="92149046"/>
    <w:lvl w:ilvl="0" w:tplc="5D1E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6C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44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6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86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2B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0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C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6C51DD"/>
    <w:multiLevelType w:val="hybridMultilevel"/>
    <w:tmpl w:val="BBB00834"/>
    <w:lvl w:ilvl="0" w:tplc="F404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04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C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8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8B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2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4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C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A5121C"/>
    <w:multiLevelType w:val="hybridMultilevel"/>
    <w:tmpl w:val="BF26B03A"/>
    <w:lvl w:ilvl="0" w:tplc="263C2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8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9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E7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0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8E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A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0A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3004A1"/>
    <w:multiLevelType w:val="hybridMultilevel"/>
    <w:tmpl w:val="6FE2AF10"/>
    <w:lvl w:ilvl="0" w:tplc="8F38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68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EE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6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E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C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05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4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2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72FCB"/>
    <w:multiLevelType w:val="hybridMultilevel"/>
    <w:tmpl w:val="6E50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D32ED"/>
    <w:multiLevelType w:val="hybridMultilevel"/>
    <w:tmpl w:val="C9A0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B55CB"/>
    <w:multiLevelType w:val="hybridMultilevel"/>
    <w:tmpl w:val="4006ADAE"/>
    <w:lvl w:ilvl="0" w:tplc="80E8D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24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A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08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0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8C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A4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2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A0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B63E09"/>
    <w:multiLevelType w:val="hybridMultilevel"/>
    <w:tmpl w:val="2F984622"/>
    <w:lvl w:ilvl="0" w:tplc="E60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A2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86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0F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46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C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23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E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4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2966FF8"/>
    <w:multiLevelType w:val="hybridMultilevel"/>
    <w:tmpl w:val="7494C050"/>
    <w:lvl w:ilvl="0" w:tplc="6994B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48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E1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C5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0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87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E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CC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29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722CC7"/>
    <w:multiLevelType w:val="hybridMultilevel"/>
    <w:tmpl w:val="0DA2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7C93977"/>
    <w:multiLevelType w:val="hybridMultilevel"/>
    <w:tmpl w:val="7340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F1118"/>
    <w:multiLevelType w:val="hybridMultilevel"/>
    <w:tmpl w:val="0FFA63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7AB665FE"/>
    <w:multiLevelType w:val="hybridMultilevel"/>
    <w:tmpl w:val="308E1356"/>
    <w:lvl w:ilvl="0" w:tplc="0EE82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6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2D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29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6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C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E1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80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E6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7CC8570A"/>
    <w:multiLevelType w:val="hybridMultilevel"/>
    <w:tmpl w:val="BF801414"/>
    <w:lvl w:ilvl="0" w:tplc="84CA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B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1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6B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EE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65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4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7"/>
  </w:num>
  <w:num w:numId="5">
    <w:abstractNumId w:val="1"/>
  </w:num>
  <w:num w:numId="6">
    <w:abstractNumId w:val="11"/>
  </w:num>
  <w:num w:numId="7">
    <w:abstractNumId w:val="14"/>
  </w:num>
  <w:num w:numId="8">
    <w:abstractNumId w:val="2"/>
  </w:num>
  <w:num w:numId="9">
    <w:abstractNumId w:val="18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D8E"/>
    <w:rsid w:val="000278BB"/>
    <w:rsid w:val="00045E03"/>
    <w:rsid w:val="000B2533"/>
    <w:rsid w:val="000C268D"/>
    <w:rsid w:val="000F0C25"/>
    <w:rsid w:val="00136B9F"/>
    <w:rsid w:val="00162BBD"/>
    <w:rsid w:val="00164456"/>
    <w:rsid w:val="001D3F2D"/>
    <w:rsid w:val="002103B1"/>
    <w:rsid w:val="00286D7F"/>
    <w:rsid w:val="002A7EE2"/>
    <w:rsid w:val="002B7D8E"/>
    <w:rsid w:val="002F13D5"/>
    <w:rsid w:val="002F39BF"/>
    <w:rsid w:val="00390779"/>
    <w:rsid w:val="003973D9"/>
    <w:rsid w:val="003F7E39"/>
    <w:rsid w:val="004254AB"/>
    <w:rsid w:val="00497A68"/>
    <w:rsid w:val="005254C9"/>
    <w:rsid w:val="0055177C"/>
    <w:rsid w:val="005540E3"/>
    <w:rsid w:val="005A0C74"/>
    <w:rsid w:val="005B35F3"/>
    <w:rsid w:val="005E1FDD"/>
    <w:rsid w:val="005F6908"/>
    <w:rsid w:val="005F7B85"/>
    <w:rsid w:val="00644611"/>
    <w:rsid w:val="00660500"/>
    <w:rsid w:val="00661DC6"/>
    <w:rsid w:val="006B1A32"/>
    <w:rsid w:val="006E591D"/>
    <w:rsid w:val="007169CF"/>
    <w:rsid w:val="0073101F"/>
    <w:rsid w:val="007D4ED1"/>
    <w:rsid w:val="007D613D"/>
    <w:rsid w:val="0082317E"/>
    <w:rsid w:val="00865FCD"/>
    <w:rsid w:val="008815CA"/>
    <w:rsid w:val="008D3BF4"/>
    <w:rsid w:val="008D5A23"/>
    <w:rsid w:val="00936CE2"/>
    <w:rsid w:val="009607D5"/>
    <w:rsid w:val="00962E29"/>
    <w:rsid w:val="009768B5"/>
    <w:rsid w:val="00A540B1"/>
    <w:rsid w:val="00A55B41"/>
    <w:rsid w:val="00AC2627"/>
    <w:rsid w:val="00AE5EB9"/>
    <w:rsid w:val="00B1727E"/>
    <w:rsid w:val="00B34BB6"/>
    <w:rsid w:val="00B5356D"/>
    <w:rsid w:val="00B71464"/>
    <w:rsid w:val="00BA18BB"/>
    <w:rsid w:val="00BB4C8F"/>
    <w:rsid w:val="00BC0A0E"/>
    <w:rsid w:val="00C956F3"/>
    <w:rsid w:val="00CA0DD7"/>
    <w:rsid w:val="00CC4EA9"/>
    <w:rsid w:val="00CF2B27"/>
    <w:rsid w:val="00CF4A12"/>
    <w:rsid w:val="00D60AE1"/>
    <w:rsid w:val="00D7426B"/>
    <w:rsid w:val="00D9235A"/>
    <w:rsid w:val="00DA06BF"/>
    <w:rsid w:val="00DA2146"/>
    <w:rsid w:val="00E31B44"/>
    <w:rsid w:val="00E3322D"/>
    <w:rsid w:val="00E44B10"/>
    <w:rsid w:val="00E5031D"/>
    <w:rsid w:val="00E511B5"/>
    <w:rsid w:val="00E810FB"/>
    <w:rsid w:val="00EB6AB7"/>
    <w:rsid w:val="00EC3716"/>
    <w:rsid w:val="00EC5333"/>
    <w:rsid w:val="00ED0113"/>
    <w:rsid w:val="00ED2BFB"/>
    <w:rsid w:val="00ED64A3"/>
    <w:rsid w:val="00F02F08"/>
    <w:rsid w:val="00F0342D"/>
    <w:rsid w:val="00F035BC"/>
    <w:rsid w:val="00F466A0"/>
    <w:rsid w:val="00F64FE2"/>
    <w:rsid w:val="00F910F6"/>
    <w:rsid w:val="00F954D9"/>
    <w:rsid w:val="00FB2542"/>
    <w:rsid w:val="00FB6961"/>
    <w:rsid w:val="00FE58AC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7D8E"/>
    <w:rPr>
      <w:color w:val="0000FF"/>
      <w:u w:val="single"/>
    </w:rPr>
  </w:style>
  <w:style w:type="character" w:styleId="a4">
    <w:name w:val="Strong"/>
    <w:basedOn w:val="a0"/>
    <w:uiPriority w:val="22"/>
    <w:qFormat/>
    <w:rsid w:val="002B7D8E"/>
    <w:rPr>
      <w:b/>
      <w:bCs/>
    </w:rPr>
  </w:style>
  <w:style w:type="table" w:styleId="a5">
    <w:name w:val="Table Grid"/>
    <w:basedOn w:val="a1"/>
    <w:uiPriority w:val="39"/>
    <w:rsid w:val="002B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146"/>
    <w:pPr>
      <w:ind w:left="720"/>
      <w:contextualSpacing/>
    </w:pPr>
    <w:rPr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62BBD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497A6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53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63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2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1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8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4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525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28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82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9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sosh-12-berezniki/kont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.iro.perm.ru/uchrezhdeniya/ploshchadki/maousosh-12-berezniki/konten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" TargetMode="External"/><Relationship Id="rId11" Type="http://schemas.openxmlformats.org/officeDocument/2006/relationships/hyperlink" Target="http://fgos.iro.perm.ru/uchrezhdeniya/ploshchadki/maousosh-12-berezniki/kont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gos.iro.perm.ru/uchrezhdeniya/ploshchadki/maousosh-12-berezniki/k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aousosh-12-berezniki/kont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F3F5-89C2-4D84-8A96-037218D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Скопина</dc:creator>
  <cp:lastModifiedBy>User</cp:lastModifiedBy>
  <cp:revision>2</cp:revision>
  <cp:lastPrinted>2020-12-16T03:50:00Z</cp:lastPrinted>
  <dcterms:created xsi:type="dcterms:W3CDTF">2020-12-16T04:50:00Z</dcterms:created>
  <dcterms:modified xsi:type="dcterms:W3CDTF">2020-12-16T04:50:00Z</dcterms:modified>
</cp:coreProperties>
</file>